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10362" w14:textId="77777777" w:rsidR="00FB6CA5" w:rsidRPr="00100D58" w:rsidRDefault="00E97490" w:rsidP="00FB6CA5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100D58">
        <w:rPr>
          <w:rFonts w:ascii="Arial" w:hAnsi="Arial" w:cs="Arial"/>
          <w:b/>
          <w:bCs/>
          <w:sz w:val="20"/>
          <w:szCs w:val="20"/>
        </w:rPr>
        <w:t xml:space="preserve"> </w:t>
      </w:r>
      <w:r w:rsidR="00FB6CA5" w:rsidRPr="00100D58">
        <w:rPr>
          <w:rFonts w:ascii="Arial" w:hAnsi="Arial" w:cs="Arial"/>
          <w:b/>
          <w:bCs/>
          <w:sz w:val="20"/>
          <w:szCs w:val="20"/>
        </w:rPr>
        <w:t>Załącznik nr 1 do SWZ</w:t>
      </w:r>
    </w:p>
    <w:p w14:paraId="6C2B94D3" w14:textId="77777777" w:rsidR="00FB6CA5" w:rsidRPr="00100D58" w:rsidRDefault="00FB6CA5" w:rsidP="001667C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EF954C4" w14:textId="77777777" w:rsidR="00767209" w:rsidRPr="00100D58" w:rsidRDefault="00DD77DF" w:rsidP="001667C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100D58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1E35D59F" w14:textId="77777777" w:rsidR="002767BB" w:rsidRPr="00100D58" w:rsidRDefault="007813B3" w:rsidP="00EA472D">
      <w:pPr>
        <w:spacing w:before="102" w:after="198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100D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dla zadania inwestycyjnego pn.:</w:t>
      </w:r>
      <w:r w:rsidRPr="00100D58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1250F641" w14:textId="4224A6AF" w:rsidR="00926143" w:rsidRPr="00587E41" w:rsidRDefault="00A10945" w:rsidP="002779DD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87E41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8F4035" w:rsidRPr="00587E41">
        <w:rPr>
          <w:b/>
          <w:bCs/>
        </w:rPr>
        <w:t xml:space="preserve">Przebudowa targowiska przy </w:t>
      </w:r>
      <w:r w:rsidR="00587E41">
        <w:rPr>
          <w:b/>
          <w:bCs/>
        </w:rPr>
        <w:t>a</w:t>
      </w:r>
      <w:r w:rsidR="008F4035" w:rsidRPr="00587E41">
        <w:rPr>
          <w:b/>
          <w:bCs/>
        </w:rPr>
        <w:t>l.</w:t>
      </w:r>
      <w:r w:rsidR="00B21E9C" w:rsidRPr="00587E41">
        <w:rPr>
          <w:b/>
          <w:bCs/>
        </w:rPr>
        <w:t xml:space="preserve"> Bielskiej w Tychach</w:t>
      </w:r>
      <w:r w:rsidR="002779DD" w:rsidRPr="00587E41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="00D60FAC" w:rsidRPr="00587E41">
        <w:rPr>
          <w:rFonts w:ascii="Arial" w:eastAsia="Times New Roman" w:hAnsi="Arial" w:cs="Arial"/>
          <w:b/>
          <w:bCs/>
          <w:sz w:val="20"/>
          <w:szCs w:val="20"/>
        </w:rPr>
        <w:t xml:space="preserve"> – I ETAP</w:t>
      </w:r>
    </w:p>
    <w:p w14:paraId="4703C5A6" w14:textId="77777777" w:rsidR="005216DF" w:rsidRPr="00100D58" w:rsidRDefault="005216DF" w:rsidP="0076541D">
      <w:pPr>
        <w:pStyle w:val="Standardowy1"/>
        <w:spacing w:line="360" w:lineRule="auto"/>
        <w:rPr>
          <w:rFonts w:ascii="Arial" w:hAnsi="Arial" w:cs="Arial"/>
          <w:sz w:val="20"/>
        </w:rPr>
      </w:pPr>
    </w:p>
    <w:p w14:paraId="76C24752" w14:textId="76BCCD15" w:rsidR="00E94E79" w:rsidRPr="003472BF" w:rsidRDefault="00DD77DF" w:rsidP="00100D5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0D58">
        <w:rPr>
          <w:rFonts w:ascii="Arial" w:hAnsi="Arial" w:cs="Arial"/>
          <w:sz w:val="20"/>
          <w:szCs w:val="20"/>
        </w:rPr>
        <w:t>Przedmiotem zamówienia jest</w:t>
      </w:r>
      <w:r w:rsidR="00100D58" w:rsidRPr="00100D58">
        <w:rPr>
          <w:rFonts w:ascii="Arial" w:hAnsi="Arial" w:cs="Arial"/>
          <w:sz w:val="20"/>
          <w:szCs w:val="20"/>
        </w:rPr>
        <w:t xml:space="preserve"> </w:t>
      </w:r>
      <w:r w:rsidR="00D60FAC">
        <w:rPr>
          <w:rFonts w:ascii="Arial" w:eastAsia="Times New Roman" w:hAnsi="Arial" w:cs="Arial"/>
          <w:sz w:val="20"/>
          <w:szCs w:val="20"/>
        </w:rPr>
        <w:t xml:space="preserve">przebudowa </w:t>
      </w:r>
      <w:r w:rsidR="008F4035">
        <w:rPr>
          <w:rFonts w:ascii="Arial" w:eastAsia="Times New Roman" w:hAnsi="Arial" w:cs="Arial"/>
          <w:sz w:val="20"/>
          <w:szCs w:val="20"/>
        </w:rPr>
        <w:t xml:space="preserve">targowiska miejskiego położonego w Tychach przy               </w:t>
      </w:r>
      <w:r w:rsidR="00E73545">
        <w:rPr>
          <w:rFonts w:ascii="Arial" w:eastAsia="Times New Roman" w:hAnsi="Arial" w:cs="Arial"/>
          <w:sz w:val="20"/>
          <w:szCs w:val="20"/>
        </w:rPr>
        <w:t>a</w:t>
      </w:r>
      <w:r w:rsidR="008F4035">
        <w:rPr>
          <w:rFonts w:ascii="Arial" w:eastAsia="Times New Roman" w:hAnsi="Arial" w:cs="Arial"/>
          <w:sz w:val="20"/>
          <w:szCs w:val="20"/>
        </w:rPr>
        <w:t xml:space="preserve">l. Bielskiej </w:t>
      </w:r>
      <w:r w:rsidR="008F4035">
        <w:t>na działce nr 2664/47</w:t>
      </w:r>
      <w:r w:rsidR="003472BF">
        <w:rPr>
          <w:rFonts w:ascii="Arial" w:eastAsia="Times New Roman" w:hAnsi="Arial" w:cs="Arial"/>
          <w:sz w:val="20"/>
          <w:szCs w:val="20"/>
        </w:rPr>
        <w:t xml:space="preserve"> w zakresie:</w:t>
      </w:r>
      <w:r w:rsidR="008F4035">
        <w:rPr>
          <w:rFonts w:ascii="Arial" w:eastAsia="Times New Roman" w:hAnsi="Arial" w:cs="Arial"/>
          <w:sz w:val="20"/>
          <w:szCs w:val="20"/>
        </w:rPr>
        <w:t xml:space="preserve"> </w:t>
      </w:r>
      <w:r w:rsidR="003472BF">
        <w:rPr>
          <w:rFonts w:ascii="Arial" w:eastAsia="Times New Roman" w:hAnsi="Arial" w:cs="Arial"/>
          <w:sz w:val="20"/>
          <w:szCs w:val="20"/>
        </w:rPr>
        <w:t xml:space="preserve">demontażu istniejących straganów, wymiany </w:t>
      </w:r>
      <w:r w:rsidR="008F4035">
        <w:rPr>
          <w:rFonts w:ascii="Arial" w:eastAsia="Times New Roman" w:hAnsi="Arial" w:cs="Arial"/>
          <w:sz w:val="20"/>
          <w:szCs w:val="20"/>
        </w:rPr>
        <w:t xml:space="preserve">nawierzchni placu targowego, budowy kanalizacji deszczowej, </w:t>
      </w:r>
      <w:r w:rsidR="003472BF">
        <w:rPr>
          <w:rFonts w:ascii="Arial" w:eastAsia="Times New Roman" w:hAnsi="Arial" w:cs="Arial"/>
          <w:sz w:val="20"/>
          <w:szCs w:val="20"/>
        </w:rPr>
        <w:t xml:space="preserve">budowy sieci </w:t>
      </w:r>
      <w:r w:rsidR="006E7750">
        <w:rPr>
          <w:rFonts w:ascii="Arial" w:eastAsia="Times New Roman" w:hAnsi="Arial" w:cs="Arial"/>
          <w:sz w:val="20"/>
          <w:szCs w:val="20"/>
        </w:rPr>
        <w:t>kablowej oświetlenia</w:t>
      </w:r>
      <w:r w:rsidR="008F4035">
        <w:rPr>
          <w:rFonts w:ascii="Arial" w:eastAsia="Times New Roman" w:hAnsi="Arial" w:cs="Arial"/>
          <w:sz w:val="20"/>
          <w:szCs w:val="20"/>
        </w:rPr>
        <w:t xml:space="preserve"> ulicznego oraz wykonania fundamentów pod wiaty handlowe</w:t>
      </w:r>
      <w:r w:rsidR="003472BF">
        <w:rPr>
          <w:rFonts w:ascii="Arial" w:eastAsia="Times New Roman" w:hAnsi="Arial" w:cs="Arial"/>
          <w:sz w:val="20"/>
          <w:szCs w:val="20"/>
        </w:rPr>
        <w:t xml:space="preserve"> wraz z budową infrastruktury towarzyszącej zgodnie z pozwoleniem na budowę </w:t>
      </w:r>
      <w:r w:rsidR="003472BF" w:rsidRPr="00BE53A8">
        <w:t xml:space="preserve">nr </w:t>
      </w:r>
      <w:r w:rsidR="003472BF">
        <w:t>157/</w:t>
      </w:r>
      <w:r w:rsidR="00FF5D2C">
        <w:t>2025 oraz</w:t>
      </w:r>
      <w:r w:rsidR="003472BF">
        <w:rPr>
          <w:rFonts w:ascii="Arial" w:eastAsia="Times New Roman" w:hAnsi="Arial" w:cs="Arial"/>
          <w:sz w:val="20"/>
          <w:szCs w:val="20"/>
        </w:rPr>
        <w:t xml:space="preserve"> opracowanym projektem budowlanym.</w:t>
      </w:r>
      <w:r w:rsidR="00E94E79" w:rsidRPr="00100D5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63702B6" w14:textId="77777777" w:rsidR="003472BF" w:rsidRPr="003472BF" w:rsidRDefault="003472BF" w:rsidP="003472BF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76FC593" w14:textId="77777777" w:rsidR="00C63D0F" w:rsidRDefault="00586CCE" w:rsidP="003472BF">
      <w:pPr>
        <w:jc w:val="both"/>
        <w:rPr>
          <w:rFonts w:ascii="Arial" w:hAnsi="Arial" w:cs="Arial"/>
          <w:bCs/>
          <w:sz w:val="20"/>
          <w:szCs w:val="20"/>
        </w:rPr>
      </w:pPr>
      <w:r w:rsidRPr="00C63D0F">
        <w:rPr>
          <w:rFonts w:ascii="Arial" w:hAnsi="Arial" w:cs="Arial"/>
          <w:bCs/>
          <w:sz w:val="20"/>
          <w:szCs w:val="20"/>
        </w:rPr>
        <w:t xml:space="preserve">2. </w:t>
      </w:r>
      <w:r w:rsidR="00C63D0F">
        <w:rPr>
          <w:rFonts w:ascii="Arial" w:hAnsi="Arial" w:cs="Arial"/>
          <w:bCs/>
          <w:sz w:val="20"/>
          <w:szCs w:val="20"/>
        </w:rPr>
        <w:t>Dokumenty formalno-prawne</w:t>
      </w:r>
    </w:p>
    <w:p w14:paraId="75FB80D9" w14:textId="41E513F4" w:rsidR="003472BF" w:rsidRPr="00C63D0F" w:rsidRDefault="003472BF" w:rsidP="00C63D0F">
      <w:pPr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C63D0F">
        <w:rPr>
          <w:rFonts w:ascii="Arial" w:hAnsi="Arial" w:cs="Arial"/>
          <w:bCs/>
          <w:sz w:val="20"/>
          <w:szCs w:val="20"/>
        </w:rPr>
        <w:t xml:space="preserve">Przebudowa targowiska przy alei Bielskiej w Tychach na działce nr 2664/47 </w:t>
      </w:r>
      <w:r w:rsidR="006E7750" w:rsidRPr="00C63D0F">
        <w:rPr>
          <w:rFonts w:ascii="Arial" w:hAnsi="Arial" w:cs="Arial"/>
          <w:bCs/>
          <w:sz w:val="20"/>
          <w:szCs w:val="20"/>
        </w:rPr>
        <w:t>posiada:</w:t>
      </w:r>
    </w:p>
    <w:p w14:paraId="4C8B0CFA" w14:textId="77777777" w:rsidR="003472BF" w:rsidRPr="00586CCE" w:rsidRDefault="003472BF" w:rsidP="00586CCE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86CCE">
        <w:rPr>
          <w:rFonts w:ascii="Arial" w:hAnsi="Arial" w:cs="Arial"/>
          <w:sz w:val="20"/>
          <w:szCs w:val="20"/>
        </w:rPr>
        <w:t xml:space="preserve">- prawomocną </w:t>
      </w:r>
      <w:r w:rsidR="00586CCE">
        <w:rPr>
          <w:rFonts w:ascii="Arial" w:hAnsi="Arial" w:cs="Arial"/>
          <w:sz w:val="20"/>
          <w:szCs w:val="20"/>
        </w:rPr>
        <w:t>decyzję nr 32/2025 z dnia 5 lutego</w:t>
      </w:r>
      <w:r w:rsidRPr="00586CCE">
        <w:rPr>
          <w:rFonts w:ascii="Arial" w:hAnsi="Arial" w:cs="Arial"/>
          <w:sz w:val="20"/>
          <w:szCs w:val="20"/>
        </w:rPr>
        <w:t xml:space="preserve"> 2025 r na rozbiórkę zadaszonych stanowisk handlowych znajdujących się na targowisku,</w:t>
      </w:r>
    </w:p>
    <w:p w14:paraId="0D7DAE50" w14:textId="77777777" w:rsidR="00586CCE" w:rsidRDefault="003472BF" w:rsidP="00586CCE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586CCE">
        <w:rPr>
          <w:rFonts w:ascii="Arial" w:hAnsi="Arial" w:cs="Arial"/>
          <w:sz w:val="20"/>
          <w:szCs w:val="20"/>
        </w:rPr>
        <w:t xml:space="preserve">-prawomocną decyzję nr 157/2025 z dnia 16 czerwca 2025 o pozwoleniu na budowę wraz </w:t>
      </w:r>
      <w:r w:rsidR="00586CCE">
        <w:rPr>
          <w:rFonts w:ascii="Arial" w:hAnsi="Arial" w:cs="Arial"/>
          <w:sz w:val="20"/>
          <w:szCs w:val="20"/>
        </w:rPr>
        <w:t xml:space="preserve">                      </w:t>
      </w:r>
    </w:p>
    <w:p w14:paraId="2994DE39" w14:textId="77777777" w:rsidR="003472BF" w:rsidRPr="00586CCE" w:rsidRDefault="003472BF" w:rsidP="00586CCE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86CCE">
        <w:rPr>
          <w:rFonts w:ascii="Arial" w:hAnsi="Arial" w:cs="Arial"/>
          <w:sz w:val="20"/>
          <w:szCs w:val="20"/>
        </w:rPr>
        <w:t>z zatwierdzonym projektem zagospodarowania działki nr 2664/47 i projektem architektoniczno – budowlanym,</w:t>
      </w:r>
    </w:p>
    <w:p w14:paraId="4F1DFC29" w14:textId="77777777" w:rsidR="003472BF" w:rsidRPr="00586CCE" w:rsidRDefault="003472BF" w:rsidP="00586CCE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586CCE">
        <w:rPr>
          <w:rFonts w:ascii="Arial" w:hAnsi="Arial" w:cs="Arial"/>
          <w:sz w:val="20"/>
          <w:szCs w:val="20"/>
        </w:rPr>
        <w:t xml:space="preserve">-projekty </w:t>
      </w:r>
      <w:r w:rsidR="00586CCE">
        <w:rPr>
          <w:rFonts w:ascii="Arial" w:hAnsi="Arial" w:cs="Arial"/>
          <w:sz w:val="20"/>
          <w:szCs w:val="20"/>
        </w:rPr>
        <w:t>techniczne/</w:t>
      </w:r>
      <w:r w:rsidRPr="00586CCE">
        <w:rPr>
          <w:rFonts w:ascii="Arial" w:hAnsi="Arial" w:cs="Arial"/>
          <w:sz w:val="20"/>
          <w:szCs w:val="20"/>
        </w:rPr>
        <w:t>wykonawcze.</w:t>
      </w:r>
    </w:p>
    <w:p w14:paraId="4C5F875D" w14:textId="77777777" w:rsidR="003472BF" w:rsidRDefault="003472BF" w:rsidP="00586CC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7D8C5CB" w14:textId="77777777" w:rsidR="008F4035" w:rsidRDefault="00C63D0F" w:rsidP="00C63D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 </w:t>
      </w:r>
      <w:r w:rsidR="00586CCE" w:rsidRPr="00C63D0F">
        <w:rPr>
          <w:rFonts w:ascii="Arial" w:hAnsi="Arial" w:cs="Arial"/>
          <w:sz w:val="20"/>
          <w:szCs w:val="20"/>
        </w:rPr>
        <w:t>Z</w:t>
      </w:r>
      <w:r w:rsidR="003472BF" w:rsidRPr="00C63D0F">
        <w:rPr>
          <w:rFonts w:ascii="Arial" w:hAnsi="Arial" w:cs="Arial"/>
          <w:sz w:val="20"/>
          <w:szCs w:val="20"/>
        </w:rPr>
        <w:t xml:space="preserve">akres </w:t>
      </w:r>
      <w:r w:rsidR="00586CCE" w:rsidRPr="00C63D0F">
        <w:rPr>
          <w:rFonts w:ascii="Arial" w:hAnsi="Arial" w:cs="Arial"/>
          <w:sz w:val="20"/>
          <w:szCs w:val="20"/>
        </w:rPr>
        <w:t>I ETAP-u</w:t>
      </w:r>
      <w:r w:rsidR="003472BF" w:rsidRPr="00C63D0F">
        <w:rPr>
          <w:rFonts w:ascii="Arial" w:hAnsi="Arial" w:cs="Arial"/>
          <w:sz w:val="20"/>
          <w:szCs w:val="20"/>
        </w:rPr>
        <w:t xml:space="preserve"> </w:t>
      </w:r>
      <w:r w:rsidR="001750F0">
        <w:rPr>
          <w:rFonts w:ascii="Arial" w:hAnsi="Arial" w:cs="Arial"/>
          <w:sz w:val="20"/>
          <w:szCs w:val="20"/>
        </w:rPr>
        <w:t xml:space="preserve">zgodny z projektem budowlanym </w:t>
      </w:r>
      <w:r w:rsidR="003472BF" w:rsidRPr="00C63D0F">
        <w:rPr>
          <w:rFonts w:ascii="Arial" w:hAnsi="Arial" w:cs="Arial"/>
          <w:sz w:val="20"/>
          <w:szCs w:val="20"/>
        </w:rPr>
        <w:t>obejmuje:</w:t>
      </w:r>
    </w:p>
    <w:p w14:paraId="2228A968" w14:textId="77777777" w:rsidR="000A112D" w:rsidRDefault="000A112D" w:rsidP="000A11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F7B827" w14:textId="77777777" w:rsidR="000A112D" w:rsidRPr="000A112D" w:rsidRDefault="000A112D" w:rsidP="001750F0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0A112D">
        <w:rPr>
          <w:rFonts w:ascii="Arial" w:hAnsi="Arial" w:cs="Arial"/>
          <w:sz w:val="20"/>
          <w:szCs w:val="20"/>
        </w:rPr>
        <w:t>ZAKRES BUDOWLANY:</w:t>
      </w:r>
    </w:p>
    <w:p w14:paraId="16605A95" w14:textId="77777777" w:rsidR="000A112D" w:rsidRPr="001750F0" w:rsidRDefault="000A112D" w:rsidP="001750F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750F0">
        <w:rPr>
          <w:rFonts w:ascii="Arial" w:hAnsi="Arial" w:cs="Arial"/>
          <w:sz w:val="20"/>
          <w:szCs w:val="20"/>
        </w:rPr>
        <w:t>rozbiórkę istniejących straganów</w:t>
      </w:r>
      <w:r w:rsidR="001A19E2">
        <w:rPr>
          <w:rFonts w:ascii="Arial" w:hAnsi="Arial" w:cs="Arial"/>
          <w:sz w:val="20"/>
          <w:szCs w:val="20"/>
        </w:rPr>
        <w:t xml:space="preserve"> – 2</w:t>
      </w:r>
      <w:r w:rsidR="003072CF">
        <w:rPr>
          <w:rFonts w:ascii="Arial" w:hAnsi="Arial" w:cs="Arial"/>
          <w:sz w:val="20"/>
          <w:szCs w:val="20"/>
        </w:rPr>
        <w:t>06</w:t>
      </w:r>
      <w:r w:rsidR="001750F0" w:rsidRPr="001750F0">
        <w:rPr>
          <w:rFonts w:ascii="Arial" w:hAnsi="Arial" w:cs="Arial"/>
          <w:sz w:val="20"/>
          <w:szCs w:val="20"/>
        </w:rPr>
        <w:t>szt,</w:t>
      </w:r>
    </w:p>
    <w:p w14:paraId="097FB244" w14:textId="77777777" w:rsidR="000A112D" w:rsidRDefault="000A112D" w:rsidP="001750F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750F0">
        <w:rPr>
          <w:rFonts w:ascii="Arial" w:hAnsi="Arial" w:cs="Arial"/>
          <w:sz w:val="20"/>
          <w:szCs w:val="20"/>
        </w:rPr>
        <w:t xml:space="preserve">budowę fundamentów (żelbetowe ruszty fundamentowe oparte na stopach) </w:t>
      </w:r>
      <w:r w:rsidR="00692157">
        <w:rPr>
          <w:rFonts w:ascii="Arial" w:hAnsi="Arial" w:cs="Arial"/>
          <w:sz w:val="20"/>
          <w:szCs w:val="20"/>
        </w:rPr>
        <w:t>pod wiaty handlowe:</w:t>
      </w:r>
    </w:p>
    <w:p w14:paraId="02E68DA9" w14:textId="77777777" w:rsidR="00692157" w:rsidRDefault="00692157" w:rsidP="00692157">
      <w:pPr>
        <w:pStyle w:val="Akapitzlist"/>
        <w:spacing w:after="0" w:line="360" w:lineRule="auto"/>
        <w:ind w:left="644"/>
        <w:jc w:val="both"/>
        <w:rPr>
          <w:rFonts w:eastAsia="Times New Roman"/>
          <w:color w:val="000000"/>
          <w:lang w:eastAsia="zh-CN"/>
        </w:rPr>
      </w:pPr>
      <w:r w:rsidRPr="00692157">
        <w:rPr>
          <w:rFonts w:ascii="Arial" w:hAnsi="Arial" w:cs="Arial"/>
          <w:bCs/>
          <w:color w:val="000000"/>
          <w:sz w:val="20"/>
          <w:szCs w:val="20"/>
        </w:rPr>
        <w:t>(</w:t>
      </w:r>
      <w:r w:rsidR="00507DF4">
        <w:rPr>
          <w:rFonts w:ascii="Arial" w:hAnsi="Arial" w:cs="Arial"/>
          <w:bCs/>
          <w:color w:val="000000"/>
          <w:sz w:val="20"/>
          <w:szCs w:val="20"/>
        </w:rPr>
        <w:t>3</w:t>
      </w:r>
      <w:r w:rsidRPr="00692157">
        <w:rPr>
          <w:rFonts w:ascii="Arial" w:hAnsi="Arial" w:cs="Arial"/>
          <w:bCs/>
          <w:color w:val="000000"/>
          <w:sz w:val="20"/>
          <w:szCs w:val="20"/>
        </w:rPr>
        <w:t>sz</w:t>
      </w:r>
      <w:r>
        <w:rPr>
          <w:rFonts w:ascii="Arial" w:hAnsi="Arial" w:cs="Arial"/>
          <w:bCs/>
          <w:color w:val="000000"/>
          <w:sz w:val="20"/>
          <w:szCs w:val="20"/>
        </w:rPr>
        <w:t>t</w:t>
      </w:r>
      <w:r w:rsidRPr="00692157">
        <w:rPr>
          <w:rFonts w:ascii="Arial" w:hAnsi="Arial" w:cs="Arial"/>
          <w:bCs/>
          <w:color w:val="000000"/>
          <w:sz w:val="20"/>
          <w:szCs w:val="20"/>
        </w:rPr>
        <w:t>, oznaczenie w projekcie</w:t>
      </w:r>
      <w:r w:rsidR="00507DF4">
        <w:rPr>
          <w:rFonts w:ascii="Arial" w:hAnsi="Arial" w:cs="Arial"/>
          <w:bCs/>
          <w:color w:val="000000"/>
          <w:sz w:val="20"/>
          <w:szCs w:val="20"/>
        </w:rPr>
        <w:t xml:space="preserve"> „A</w:t>
      </w:r>
      <w:r w:rsidRPr="00692157">
        <w:rPr>
          <w:rFonts w:ascii="Arial" w:hAnsi="Arial" w:cs="Arial"/>
          <w:bCs/>
          <w:color w:val="000000"/>
          <w:sz w:val="20"/>
          <w:szCs w:val="20"/>
        </w:rPr>
        <w:t xml:space="preserve">”), </w:t>
      </w:r>
      <w:r>
        <w:rPr>
          <w:rFonts w:ascii="Arial" w:hAnsi="Arial" w:cs="Arial"/>
          <w:bCs/>
          <w:color w:val="000000"/>
          <w:sz w:val="20"/>
          <w:szCs w:val="20"/>
        </w:rPr>
        <w:t>pow. zabudowy</w:t>
      </w:r>
      <w:r>
        <w:rPr>
          <w:rFonts w:eastAsia="Times New Roman"/>
          <w:color w:val="000000"/>
          <w:lang w:eastAsia="zh-CN"/>
        </w:rPr>
        <w:t xml:space="preserve">: </w:t>
      </w:r>
      <w:r w:rsidR="00507DF4">
        <w:rPr>
          <w:rFonts w:eastAsia="Times New Roman"/>
          <w:color w:val="000000"/>
          <w:lang w:eastAsia="zh-CN"/>
        </w:rPr>
        <w:t>95,52</w:t>
      </w:r>
      <w:r w:rsidRPr="00692157">
        <w:rPr>
          <w:rFonts w:eastAsia="Times New Roman"/>
          <w:color w:val="000000"/>
          <w:lang w:eastAsia="zh-CN"/>
        </w:rPr>
        <w:t>m</w:t>
      </w:r>
      <w:r>
        <w:rPr>
          <w:rFonts w:eastAsia="Times New Roman"/>
          <w:color w:val="000000"/>
          <w:vertAlign w:val="superscript"/>
          <w:lang w:eastAsia="zh-CN"/>
        </w:rPr>
        <w:t>2</w:t>
      </w:r>
      <w:r>
        <w:rPr>
          <w:rFonts w:eastAsia="Times New Roman"/>
          <w:color w:val="000000"/>
          <w:lang w:eastAsia="zh-CN"/>
        </w:rPr>
        <w:t>,</w:t>
      </w:r>
    </w:p>
    <w:p w14:paraId="61D52D49" w14:textId="77777777" w:rsidR="00692157" w:rsidRDefault="00692157" w:rsidP="00692157">
      <w:pPr>
        <w:pStyle w:val="Akapitzlist"/>
        <w:spacing w:after="0" w:line="360" w:lineRule="auto"/>
        <w:ind w:left="644"/>
        <w:jc w:val="both"/>
        <w:rPr>
          <w:rFonts w:eastAsia="Times New Roman"/>
          <w:color w:val="000000"/>
          <w:lang w:eastAsia="zh-CN"/>
        </w:rPr>
      </w:pPr>
      <w:r w:rsidRPr="00692157">
        <w:rPr>
          <w:rFonts w:ascii="Arial" w:hAnsi="Arial" w:cs="Arial"/>
          <w:bCs/>
          <w:color w:val="000000"/>
          <w:sz w:val="20"/>
          <w:szCs w:val="20"/>
        </w:rPr>
        <w:t>(1sz</w:t>
      </w:r>
      <w:r>
        <w:rPr>
          <w:rFonts w:ascii="Arial" w:hAnsi="Arial" w:cs="Arial"/>
          <w:bCs/>
          <w:color w:val="000000"/>
          <w:sz w:val="20"/>
          <w:szCs w:val="20"/>
        </w:rPr>
        <w:t>t</w:t>
      </w:r>
      <w:r w:rsidRPr="00692157">
        <w:rPr>
          <w:rFonts w:ascii="Arial" w:hAnsi="Arial" w:cs="Arial"/>
          <w:bCs/>
          <w:color w:val="000000"/>
          <w:sz w:val="20"/>
          <w:szCs w:val="20"/>
        </w:rPr>
        <w:t>, oznaczenie w projekcie</w:t>
      </w:r>
      <w:r w:rsidR="00507DF4">
        <w:rPr>
          <w:rFonts w:ascii="Arial" w:hAnsi="Arial" w:cs="Arial"/>
          <w:bCs/>
          <w:color w:val="000000"/>
          <w:sz w:val="20"/>
          <w:szCs w:val="20"/>
        </w:rPr>
        <w:t xml:space="preserve"> „B</w:t>
      </w:r>
      <w:r w:rsidRPr="00692157">
        <w:rPr>
          <w:rFonts w:ascii="Arial" w:hAnsi="Arial" w:cs="Arial"/>
          <w:bCs/>
          <w:color w:val="000000"/>
          <w:sz w:val="20"/>
          <w:szCs w:val="20"/>
        </w:rPr>
        <w:t xml:space="preserve">”), </w:t>
      </w:r>
      <w:r>
        <w:rPr>
          <w:rFonts w:ascii="Arial" w:hAnsi="Arial" w:cs="Arial"/>
          <w:bCs/>
          <w:color w:val="000000"/>
          <w:sz w:val="20"/>
          <w:szCs w:val="20"/>
        </w:rPr>
        <w:t>pow. zabudowy</w:t>
      </w:r>
      <w:r>
        <w:rPr>
          <w:rFonts w:eastAsia="Times New Roman"/>
          <w:color w:val="000000"/>
          <w:lang w:eastAsia="zh-CN"/>
        </w:rPr>
        <w:t xml:space="preserve">: </w:t>
      </w:r>
      <w:r w:rsidR="00507DF4">
        <w:rPr>
          <w:rFonts w:eastAsia="Times New Roman"/>
          <w:color w:val="000000"/>
          <w:lang w:eastAsia="zh-CN"/>
        </w:rPr>
        <w:t>72,96</w:t>
      </w:r>
      <w:r w:rsidRPr="00692157">
        <w:rPr>
          <w:rFonts w:eastAsia="Times New Roman"/>
          <w:color w:val="000000"/>
          <w:lang w:eastAsia="zh-CN"/>
        </w:rPr>
        <w:t>m</w:t>
      </w:r>
      <w:r>
        <w:rPr>
          <w:rFonts w:eastAsia="Times New Roman"/>
          <w:color w:val="000000"/>
          <w:vertAlign w:val="superscript"/>
          <w:lang w:eastAsia="zh-CN"/>
        </w:rPr>
        <w:t>2</w:t>
      </w:r>
      <w:r>
        <w:rPr>
          <w:rFonts w:eastAsia="Times New Roman"/>
          <w:color w:val="000000"/>
          <w:lang w:eastAsia="zh-CN"/>
        </w:rPr>
        <w:t>,</w:t>
      </w:r>
    </w:p>
    <w:p w14:paraId="4A373FC2" w14:textId="77777777" w:rsidR="00692157" w:rsidRDefault="00692157" w:rsidP="005C6C2F">
      <w:pPr>
        <w:pStyle w:val="Akapitzlist"/>
        <w:tabs>
          <w:tab w:val="left" w:pos="6720"/>
        </w:tabs>
        <w:spacing w:after="0" w:line="360" w:lineRule="auto"/>
        <w:ind w:left="644"/>
        <w:jc w:val="both"/>
        <w:rPr>
          <w:rFonts w:eastAsia="Times New Roman"/>
          <w:color w:val="000000"/>
          <w:lang w:eastAsia="zh-CN"/>
        </w:rPr>
      </w:pPr>
      <w:r w:rsidRPr="00692157">
        <w:rPr>
          <w:rFonts w:ascii="Arial" w:hAnsi="Arial" w:cs="Arial"/>
          <w:bCs/>
          <w:color w:val="000000"/>
          <w:sz w:val="20"/>
          <w:szCs w:val="20"/>
        </w:rPr>
        <w:t>(</w:t>
      </w:r>
      <w:r w:rsidR="00507DF4">
        <w:rPr>
          <w:rFonts w:ascii="Arial" w:hAnsi="Arial" w:cs="Arial"/>
          <w:bCs/>
          <w:color w:val="000000"/>
          <w:sz w:val="20"/>
          <w:szCs w:val="20"/>
        </w:rPr>
        <w:t>6</w:t>
      </w:r>
      <w:r w:rsidRPr="00692157">
        <w:rPr>
          <w:rFonts w:ascii="Arial" w:hAnsi="Arial" w:cs="Arial"/>
          <w:bCs/>
          <w:color w:val="000000"/>
          <w:sz w:val="20"/>
          <w:szCs w:val="20"/>
        </w:rPr>
        <w:t>sz</w:t>
      </w:r>
      <w:r>
        <w:rPr>
          <w:rFonts w:ascii="Arial" w:hAnsi="Arial" w:cs="Arial"/>
          <w:bCs/>
          <w:color w:val="000000"/>
          <w:sz w:val="20"/>
          <w:szCs w:val="20"/>
        </w:rPr>
        <w:t>t</w:t>
      </w:r>
      <w:r w:rsidRPr="00692157">
        <w:rPr>
          <w:rFonts w:ascii="Arial" w:hAnsi="Arial" w:cs="Arial"/>
          <w:bCs/>
          <w:color w:val="000000"/>
          <w:sz w:val="20"/>
          <w:szCs w:val="20"/>
        </w:rPr>
        <w:t>, oznaczenie w projekcie</w:t>
      </w:r>
      <w:r w:rsidR="00507DF4">
        <w:rPr>
          <w:rFonts w:ascii="Arial" w:hAnsi="Arial" w:cs="Arial"/>
          <w:bCs/>
          <w:color w:val="000000"/>
          <w:sz w:val="20"/>
          <w:szCs w:val="20"/>
        </w:rPr>
        <w:t xml:space="preserve"> „C</w:t>
      </w:r>
      <w:r w:rsidRPr="00692157">
        <w:rPr>
          <w:rFonts w:ascii="Arial" w:hAnsi="Arial" w:cs="Arial"/>
          <w:bCs/>
          <w:color w:val="000000"/>
          <w:sz w:val="20"/>
          <w:szCs w:val="20"/>
        </w:rPr>
        <w:t xml:space="preserve">”), </w:t>
      </w:r>
      <w:r>
        <w:rPr>
          <w:rFonts w:ascii="Arial" w:hAnsi="Arial" w:cs="Arial"/>
          <w:bCs/>
          <w:color w:val="000000"/>
          <w:sz w:val="20"/>
          <w:szCs w:val="20"/>
        </w:rPr>
        <w:t>pow. zabudowy</w:t>
      </w:r>
      <w:r>
        <w:rPr>
          <w:rFonts w:eastAsia="Times New Roman"/>
          <w:color w:val="000000"/>
          <w:lang w:eastAsia="zh-CN"/>
        </w:rPr>
        <w:t xml:space="preserve">: </w:t>
      </w:r>
      <w:r w:rsidR="00507DF4">
        <w:rPr>
          <w:rFonts w:eastAsia="Times New Roman"/>
          <w:color w:val="000000"/>
          <w:lang w:eastAsia="zh-CN"/>
        </w:rPr>
        <w:t>50,40</w:t>
      </w:r>
      <w:r w:rsidRPr="00692157">
        <w:rPr>
          <w:rFonts w:eastAsia="Times New Roman"/>
          <w:color w:val="000000"/>
          <w:lang w:eastAsia="zh-CN"/>
        </w:rPr>
        <w:t>m</w:t>
      </w:r>
      <w:r>
        <w:rPr>
          <w:rFonts w:eastAsia="Times New Roman"/>
          <w:color w:val="000000"/>
          <w:vertAlign w:val="superscript"/>
          <w:lang w:eastAsia="zh-CN"/>
        </w:rPr>
        <w:t>2</w:t>
      </w:r>
      <w:r>
        <w:rPr>
          <w:rFonts w:eastAsia="Times New Roman"/>
          <w:color w:val="000000"/>
          <w:lang w:eastAsia="zh-CN"/>
        </w:rPr>
        <w:t>,</w:t>
      </w:r>
      <w:r w:rsidR="005C6C2F">
        <w:rPr>
          <w:rFonts w:eastAsia="Times New Roman"/>
          <w:color w:val="000000"/>
          <w:lang w:eastAsia="zh-CN"/>
        </w:rPr>
        <w:tab/>
      </w:r>
    </w:p>
    <w:p w14:paraId="4495D815" w14:textId="77777777" w:rsidR="00692157" w:rsidRPr="001750F0" w:rsidRDefault="002A0FF8" w:rsidP="00692157">
      <w:pPr>
        <w:pStyle w:val="Akapitzlist"/>
        <w:spacing w:after="0" w:line="360" w:lineRule="auto"/>
        <w:ind w:left="6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(2</w:t>
      </w:r>
      <w:r w:rsidR="00692157" w:rsidRPr="00692157">
        <w:rPr>
          <w:rFonts w:ascii="Arial" w:hAnsi="Arial" w:cs="Arial"/>
          <w:bCs/>
          <w:color w:val="000000"/>
          <w:sz w:val="20"/>
          <w:szCs w:val="20"/>
        </w:rPr>
        <w:t>sz</w:t>
      </w:r>
      <w:r w:rsidR="00692157">
        <w:rPr>
          <w:rFonts w:ascii="Arial" w:hAnsi="Arial" w:cs="Arial"/>
          <w:bCs/>
          <w:color w:val="000000"/>
          <w:sz w:val="20"/>
          <w:szCs w:val="20"/>
        </w:rPr>
        <w:t>t</w:t>
      </w:r>
      <w:r>
        <w:rPr>
          <w:rFonts w:ascii="Arial" w:hAnsi="Arial" w:cs="Arial"/>
          <w:bCs/>
          <w:color w:val="000000"/>
          <w:sz w:val="20"/>
          <w:szCs w:val="20"/>
        </w:rPr>
        <w:t>, oznaczenie w projekcie „D</w:t>
      </w:r>
      <w:r w:rsidR="00692157" w:rsidRPr="00692157">
        <w:rPr>
          <w:rFonts w:ascii="Arial" w:hAnsi="Arial" w:cs="Arial"/>
          <w:bCs/>
          <w:color w:val="000000"/>
          <w:sz w:val="20"/>
          <w:szCs w:val="20"/>
        </w:rPr>
        <w:t xml:space="preserve">”), </w:t>
      </w:r>
      <w:r w:rsidR="00692157">
        <w:rPr>
          <w:rFonts w:ascii="Arial" w:hAnsi="Arial" w:cs="Arial"/>
          <w:bCs/>
          <w:color w:val="000000"/>
          <w:sz w:val="20"/>
          <w:szCs w:val="20"/>
        </w:rPr>
        <w:t>pow. zabudowy</w:t>
      </w:r>
      <w:r w:rsidR="00692157">
        <w:rPr>
          <w:rFonts w:eastAsia="Times New Roman"/>
          <w:color w:val="000000"/>
          <w:lang w:eastAsia="zh-CN"/>
        </w:rPr>
        <w:t xml:space="preserve">: </w:t>
      </w:r>
      <w:r w:rsidR="00507DF4">
        <w:rPr>
          <w:rFonts w:eastAsia="Times New Roman"/>
          <w:color w:val="000000"/>
          <w:lang w:eastAsia="zh-CN"/>
        </w:rPr>
        <w:t>14,21</w:t>
      </w:r>
      <w:r w:rsidR="00692157" w:rsidRPr="00692157">
        <w:rPr>
          <w:rFonts w:eastAsia="Times New Roman"/>
          <w:color w:val="000000"/>
          <w:lang w:eastAsia="zh-CN"/>
        </w:rPr>
        <w:t>m</w:t>
      </w:r>
      <w:r w:rsidR="00692157">
        <w:rPr>
          <w:rFonts w:eastAsia="Times New Roman"/>
          <w:color w:val="000000"/>
          <w:vertAlign w:val="superscript"/>
          <w:lang w:eastAsia="zh-CN"/>
        </w:rPr>
        <w:t>2</w:t>
      </w:r>
      <w:r w:rsidR="00692157">
        <w:rPr>
          <w:rFonts w:eastAsia="Times New Roman"/>
          <w:color w:val="000000"/>
          <w:lang w:eastAsia="zh-CN"/>
        </w:rPr>
        <w:t>,</w:t>
      </w:r>
    </w:p>
    <w:p w14:paraId="438F78F7" w14:textId="77777777" w:rsidR="006F5420" w:rsidRPr="00692157" w:rsidRDefault="00412808" w:rsidP="00692157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92157">
        <w:rPr>
          <w:rFonts w:ascii="Arial" w:hAnsi="Arial" w:cs="Arial"/>
          <w:sz w:val="20"/>
          <w:szCs w:val="20"/>
        </w:rPr>
        <w:t>budowę fundamentów (żelbetowe ruszty fundamentowe oparte na stopach) pod wiatę śmietnikową i magazynową,</w:t>
      </w:r>
      <w:r w:rsidR="00692157" w:rsidRPr="00692157">
        <w:rPr>
          <w:rFonts w:ascii="Arial" w:hAnsi="Arial" w:cs="Arial"/>
          <w:sz w:val="20"/>
          <w:szCs w:val="20"/>
        </w:rPr>
        <w:t xml:space="preserve"> </w:t>
      </w:r>
      <w:r w:rsidR="006F5420" w:rsidRPr="00692157">
        <w:rPr>
          <w:rFonts w:ascii="Arial" w:hAnsi="Arial" w:cs="Arial"/>
          <w:bCs/>
          <w:color w:val="000000"/>
          <w:sz w:val="20"/>
          <w:szCs w:val="20"/>
        </w:rPr>
        <w:t>(</w:t>
      </w:r>
      <w:r w:rsidR="00692157" w:rsidRPr="00692157">
        <w:rPr>
          <w:rFonts w:ascii="Arial" w:hAnsi="Arial" w:cs="Arial"/>
          <w:bCs/>
          <w:color w:val="000000"/>
          <w:sz w:val="20"/>
          <w:szCs w:val="20"/>
        </w:rPr>
        <w:t>1sz</w:t>
      </w:r>
      <w:r w:rsidR="00692157">
        <w:rPr>
          <w:rFonts w:ascii="Arial" w:hAnsi="Arial" w:cs="Arial"/>
          <w:bCs/>
          <w:color w:val="000000"/>
          <w:sz w:val="20"/>
          <w:szCs w:val="20"/>
        </w:rPr>
        <w:t>t</w:t>
      </w:r>
      <w:r w:rsidR="006F5420" w:rsidRPr="00692157">
        <w:rPr>
          <w:rFonts w:ascii="Arial" w:hAnsi="Arial" w:cs="Arial"/>
          <w:bCs/>
          <w:color w:val="000000"/>
          <w:sz w:val="20"/>
          <w:szCs w:val="20"/>
        </w:rPr>
        <w:t>, oznaczenie</w:t>
      </w:r>
      <w:r w:rsidR="00692157" w:rsidRPr="00692157">
        <w:rPr>
          <w:rFonts w:ascii="Arial" w:hAnsi="Arial" w:cs="Arial"/>
          <w:bCs/>
          <w:color w:val="000000"/>
          <w:sz w:val="20"/>
          <w:szCs w:val="20"/>
        </w:rPr>
        <w:t xml:space="preserve"> w projekcie</w:t>
      </w:r>
      <w:r w:rsidR="006F5420" w:rsidRPr="00692157">
        <w:rPr>
          <w:rFonts w:ascii="Arial" w:hAnsi="Arial" w:cs="Arial"/>
          <w:bCs/>
          <w:color w:val="000000"/>
          <w:sz w:val="20"/>
          <w:szCs w:val="20"/>
        </w:rPr>
        <w:t xml:space="preserve"> „E+F”)</w:t>
      </w:r>
      <w:r w:rsidR="00692157" w:rsidRPr="00692157"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 w:rsidR="00692157">
        <w:rPr>
          <w:rFonts w:ascii="Arial" w:hAnsi="Arial" w:cs="Arial"/>
          <w:bCs/>
          <w:color w:val="000000"/>
          <w:sz w:val="20"/>
          <w:szCs w:val="20"/>
        </w:rPr>
        <w:t>pow. zabudowy</w:t>
      </w:r>
      <w:r w:rsidR="00692157">
        <w:rPr>
          <w:rFonts w:eastAsia="Times New Roman"/>
          <w:color w:val="000000"/>
          <w:lang w:eastAsia="zh-CN"/>
        </w:rPr>
        <w:t xml:space="preserve">: </w:t>
      </w:r>
      <w:r w:rsidR="00692157" w:rsidRPr="00692157">
        <w:rPr>
          <w:rFonts w:eastAsia="Times New Roman"/>
          <w:color w:val="000000"/>
          <w:lang w:eastAsia="zh-CN"/>
        </w:rPr>
        <w:t>44,60</w:t>
      </w:r>
      <w:r w:rsidR="006F5420" w:rsidRPr="00692157">
        <w:rPr>
          <w:rFonts w:eastAsia="Times New Roman"/>
          <w:color w:val="000000"/>
          <w:lang w:eastAsia="zh-CN"/>
        </w:rPr>
        <w:t>m</w:t>
      </w:r>
      <w:r w:rsidR="00692157">
        <w:rPr>
          <w:rFonts w:eastAsia="Times New Roman"/>
          <w:color w:val="000000"/>
          <w:vertAlign w:val="superscript"/>
          <w:lang w:eastAsia="zh-CN"/>
        </w:rPr>
        <w:t>2</w:t>
      </w:r>
      <w:r w:rsidR="00692157">
        <w:rPr>
          <w:rFonts w:eastAsia="Times New Roman"/>
          <w:color w:val="000000"/>
          <w:lang w:eastAsia="zh-CN"/>
        </w:rPr>
        <w:t>,</w:t>
      </w:r>
    </w:p>
    <w:p w14:paraId="722085AD" w14:textId="77777777" w:rsidR="006F5420" w:rsidRDefault="006F5420" w:rsidP="00692157">
      <w:pPr>
        <w:pStyle w:val="Akapitzlist"/>
        <w:spacing w:after="0" w:line="360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64B537E7" w14:textId="77777777" w:rsidR="00CF707D" w:rsidRPr="00CF707D" w:rsidRDefault="00CF707D" w:rsidP="00CF707D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CF707D">
        <w:rPr>
          <w:rFonts w:ascii="Arial" w:hAnsi="Arial" w:cs="Arial"/>
          <w:sz w:val="20"/>
          <w:szCs w:val="20"/>
        </w:rPr>
        <w:t>ZAKRES DROGOWY:</w:t>
      </w:r>
    </w:p>
    <w:p w14:paraId="172E9514" w14:textId="77777777" w:rsidR="00CF707D" w:rsidRDefault="00CF707D" w:rsidP="00CF707D">
      <w:pPr>
        <w:pStyle w:val="Akapitzlist"/>
        <w:numPr>
          <w:ilvl w:val="0"/>
          <w:numId w:val="31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</w:t>
      </w:r>
      <w:r w:rsidRPr="00CF707D">
        <w:rPr>
          <w:rFonts w:ascii="Arial" w:hAnsi="Arial" w:cs="Arial"/>
          <w:sz w:val="20"/>
          <w:szCs w:val="20"/>
        </w:rPr>
        <w:t xml:space="preserve"> nawierzchni placu targowego</w:t>
      </w:r>
      <w:r>
        <w:rPr>
          <w:rFonts w:ascii="Arial" w:hAnsi="Arial" w:cs="Arial"/>
          <w:sz w:val="20"/>
          <w:szCs w:val="20"/>
        </w:rPr>
        <w:t xml:space="preserve"> z kostek</w:t>
      </w:r>
      <w:r w:rsidRPr="00CF70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brukowych betonowych gr</w:t>
      </w:r>
      <w:r w:rsidRPr="00CF707D">
        <w:rPr>
          <w:rFonts w:ascii="Arial" w:hAnsi="Arial" w:cs="Arial"/>
          <w:sz w:val="20"/>
          <w:szCs w:val="20"/>
        </w:rPr>
        <w:t>. 8 cm</w:t>
      </w:r>
      <w:r>
        <w:rPr>
          <w:rFonts w:ascii="Arial" w:hAnsi="Arial" w:cs="Arial"/>
          <w:sz w:val="20"/>
          <w:szCs w:val="20"/>
        </w:rPr>
        <w:t>,</w:t>
      </w:r>
      <w:r w:rsidR="006222F0">
        <w:rPr>
          <w:rFonts w:ascii="Arial" w:hAnsi="Arial" w:cs="Arial"/>
          <w:sz w:val="20"/>
          <w:szCs w:val="20"/>
        </w:rPr>
        <w:t xml:space="preserve"> - 3514,36m</w:t>
      </w:r>
      <w:r w:rsidR="006222F0">
        <w:rPr>
          <w:rFonts w:ascii="Arial" w:hAnsi="Arial" w:cs="Arial"/>
          <w:sz w:val="20"/>
          <w:szCs w:val="20"/>
          <w:vertAlign w:val="superscript"/>
        </w:rPr>
        <w:t>2</w:t>
      </w:r>
      <w:r w:rsidR="006222F0">
        <w:rPr>
          <w:rFonts w:ascii="Arial" w:hAnsi="Arial" w:cs="Arial"/>
          <w:sz w:val="20"/>
          <w:szCs w:val="20"/>
        </w:rPr>
        <w:t>,</w:t>
      </w:r>
    </w:p>
    <w:p w14:paraId="7119D2EA" w14:textId="77777777" w:rsidR="00CF707D" w:rsidRDefault="00CF707D" w:rsidP="00CF707D">
      <w:pPr>
        <w:pStyle w:val="Akapitzlist"/>
        <w:numPr>
          <w:ilvl w:val="0"/>
          <w:numId w:val="31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podsypki</w:t>
      </w:r>
      <w:r w:rsidRPr="00CF707D">
        <w:rPr>
          <w:rFonts w:ascii="Arial" w:hAnsi="Arial" w:cs="Arial"/>
          <w:sz w:val="20"/>
          <w:szCs w:val="20"/>
        </w:rPr>
        <w:t xml:space="preserve"> cementowo – piaskowa w stosunku 1 : 4 grub. 3 cm</w:t>
      </w:r>
      <w:r>
        <w:rPr>
          <w:rFonts w:ascii="Arial" w:hAnsi="Arial" w:cs="Arial"/>
          <w:sz w:val="20"/>
          <w:szCs w:val="20"/>
        </w:rPr>
        <w:t>,</w:t>
      </w:r>
    </w:p>
    <w:p w14:paraId="06BD531F" w14:textId="77777777" w:rsidR="00CF707D" w:rsidRDefault="00CF707D" w:rsidP="00CF707D">
      <w:pPr>
        <w:pStyle w:val="Akapitzlist"/>
        <w:numPr>
          <w:ilvl w:val="0"/>
          <w:numId w:val="31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ułożenie mieszanki niezwiązanej</w:t>
      </w:r>
      <w:r w:rsidRPr="00CF707D">
        <w:rPr>
          <w:rFonts w:ascii="Arial" w:hAnsi="Arial" w:cs="Arial"/>
          <w:sz w:val="20"/>
          <w:szCs w:val="20"/>
        </w:rPr>
        <w:t xml:space="preserve"> z kruszywa C 90/3 uziarnienie o gran. 0/31,5 mm, grub. 32cm</w:t>
      </w:r>
      <w:r>
        <w:rPr>
          <w:rFonts w:ascii="Arial" w:hAnsi="Arial" w:cs="Arial"/>
          <w:sz w:val="20"/>
          <w:szCs w:val="20"/>
        </w:rPr>
        <w:t>,</w:t>
      </w:r>
    </w:p>
    <w:p w14:paraId="282A8655" w14:textId="77777777" w:rsidR="00CF707D" w:rsidRDefault="00CF707D" w:rsidP="00CF707D">
      <w:pPr>
        <w:pStyle w:val="Akapitzlist"/>
        <w:numPr>
          <w:ilvl w:val="0"/>
          <w:numId w:val="31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ułożenie membrany wzmacniającej podłoże</w:t>
      </w:r>
    </w:p>
    <w:p w14:paraId="02703BF5" w14:textId="77777777" w:rsidR="00CF707D" w:rsidRDefault="00CF707D" w:rsidP="00CF707D">
      <w:pPr>
        <w:pStyle w:val="Akapitzlist"/>
        <w:numPr>
          <w:ilvl w:val="0"/>
          <w:numId w:val="31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wykonanie warstwy </w:t>
      </w:r>
      <w:r w:rsidRPr="00CF707D">
        <w:rPr>
          <w:rFonts w:ascii="Arial" w:hAnsi="Arial" w:cs="Arial"/>
          <w:sz w:val="20"/>
          <w:szCs w:val="20"/>
        </w:rPr>
        <w:t>z mieszanki zużyciem spoiwa hydraulicznego - grub. 30 cm</w:t>
      </w:r>
      <w:r>
        <w:rPr>
          <w:rFonts w:ascii="Arial" w:hAnsi="Arial" w:cs="Arial"/>
          <w:sz w:val="20"/>
          <w:szCs w:val="20"/>
        </w:rPr>
        <w:t>,</w:t>
      </w:r>
    </w:p>
    <w:p w14:paraId="26B8C7A6" w14:textId="77777777" w:rsidR="00CF707D" w:rsidRPr="00CF707D" w:rsidRDefault="00CF707D" w:rsidP="00CF707D">
      <w:pPr>
        <w:pStyle w:val="Akapitzlist"/>
        <w:numPr>
          <w:ilvl w:val="0"/>
          <w:numId w:val="31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ułożenie krawężników betonowych 15x22cm i 15x30 na ławie betonowej</w:t>
      </w:r>
    </w:p>
    <w:p w14:paraId="19CFF424" w14:textId="77777777" w:rsidR="00CF707D" w:rsidRDefault="00CF707D" w:rsidP="0074397A">
      <w:pPr>
        <w:pStyle w:val="Akapitzlist"/>
        <w:spacing w:after="0" w:line="360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59D5C279" w14:textId="77777777" w:rsidR="0074397A" w:rsidRPr="00FE287F" w:rsidRDefault="0074397A" w:rsidP="00FE287F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FE287F">
        <w:rPr>
          <w:rFonts w:ascii="Arial" w:hAnsi="Arial" w:cs="Arial"/>
          <w:sz w:val="20"/>
          <w:szCs w:val="20"/>
        </w:rPr>
        <w:t>ZAKRES KANALIZACJI DESZCZOWEJ:</w:t>
      </w:r>
    </w:p>
    <w:p w14:paraId="78927B0A" w14:textId="77777777" w:rsidR="0074397A" w:rsidRDefault="0074397A" w:rsidP="0074397A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budowę</w:t>
      </w:r>
      <w:r w:rsidRPr="0074397A">
        <w:rPr>
          <w:rFonts w:ascii="Arial" w:hAnsi="Arial" w:cs="Arial"/>
          <w:sz w:val="20"/>
          <w:szCs w:val="20"/>
        </w:rPr>
        <w:t xml:space="preserve"> przyłącza kanalizacji deszczowej </w:t>
      </w:r>
    </w:p>
    <w:p w14:paraId="26871BBB" w14:textId="77777777" w:rsidR="0074397A" w:rsidRDefault="0074397A" w:rsidP="0074397A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budowę kanalizacji deszczowej </w:t>
      </w:r>
      <w:r w:rsidRPr="0074397A">
        <w:rPr>
          <w:rFonts w:ascii="Arial" w:hAnsi="Arial" w:cs="Arial"/>
          <w:sz w:val="20"/>
          <w:szCs w:val="20"/>
        </w:rPr>
        <w:t>o średnicy Dz800 – 17,00 mb, Dz600 –84,00 mb, Dz250 – 117,00 mb, Dz200 - 35,00 mb, Dz110 – 296,00 mb.</w:t>
      </w:r>
    </w:p>
    <w:p w14:paraId="283F9A65" w14:textId="77777777" w:rsidR="0074397A" w:rsidRDefault="0074397A" w:rsidP="0074397A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zabudowę studnie rewizyjnych tworzywowych</w:t>
      </w:r>
      <w:r w:rsidRPr="0074397A">
        <w:rPr>
          <w:rFonts w:ascii="Arial" w:hAnsi="Arial" w:cs="Arial"/>
          <w:sz w:val="20"/>
          <w:szCs w:val="20"/>
        </w:rPr>
        <w:t xml:space="preserve"> DN425 i</w:t>
      </w:r>
      <w:r>
        <w:rPr>
          <w:rFonts w:ascii="Arial" w:hAnsi="Arial" w:cs="Arial"/>
          <w:sz w:val="20"/>
          <w:szCs w:val="20"/>
        </w:rPr>
        <w:t>DN600, studni betonowych</w:t>
      </w:r>
      <w:r w:rsidRPr="0074397A">
        <w:rPr>
          <w:rFonts w:ascii="Arial" w:hAnsi="Arial" w:cs="Arial"/>
          <w:sz w:val="20"/>
          <w:szCs w:val="20"/>
        </w:rPr>
        <w:t xml:space="preserve"> DN1</w:t>
      </w:r>
      <w:r>
        <w:rPr>
          <w:rFonts w:ascii="Arial" w:hAnsi="Arial" w:cs="Arial"/>
          <w:sz w:val="20"/>
          <w:szCs w:val="20"/>
        </w:rPr>
        <w:t>000, DN1200 i DN1500</w:t>
      </w:r>
    </w:p>
    <w:p w14:paraId="2B12D6C8" w14:textId="77777777" w:rsidR="0074397A" w:rsidRPr="0074397A" w:rsidRDefault="0074397A" w:rsidP="0074397A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odwodnień liniowych</w:t>
      </w:r>
    </w:p>
    <w:p w14:paraId="0CC67214" w14:textId="77777777" w:rsidR="003472BF" w:rsidRPr="00FE287F" w:rsidRDefault="00692157" w:rsidP="00FE287F">
      <w:pPr>
        <w:tabs>
          <w:tab w:val="left" w:pos="765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287F">
        <w:rPr>
          <w:rFonts w:ascii="Arial" w:hAnsi="Arial" w:cs="Arial"/>
          <w:sz w:val="20"/>
          <w:szCs w:val="20"/>
        </w:rPr>
        <w:tab/>
      </w:r>
    </w:p>
    <w:p w14:paraId="34131E51" w14:textId="77777777" w:rsidR="000A112D" w:rsidRPr="000A112D" w:rsidRDefault="000A112D" w:rsidP="001750F0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0A112D">
        <w:rPr>
          <w:rFonts w:ascii="Arial" w:hAnsi="Arial" w:cs="Arial"/>
          <w:sz w:val="20"/>
          <w:szCs w:val="20"/>
        </w:rPr>
        <w:t>ZAKRES ELEKTRYCZNY:</w:t>
      </w:r>
    </w:p>
    <w:p w14:paraId="5C7ED3FA" w14:textId="77777777" w:rsidR="000A112D" w:rsidRPr="001750F0" w:rsidRDefault="000A112D" w:rsidP="001750F0">
      <w:pPr>
        <w:pStyle w:val="Akapitzlist"/>
        <w:numPr>
          <w:ilvl w:val="0"/>
          <w:numId w:val="27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750F0">
        <w:rPr>
          <w:rFonts w:ascii="Arial" w:hAnsi="Arial" w:cs="Arial"/>
          <w:sz w:val="20"/>
          <w:szCs w:val="20"/>
        </w:rPr>
        <w:t>demontaż istn</w:t>
      </w:r>
      <w:r w:rsidR="001750F0">
        <w:rPr>
          <w:rFonts w:ascii="Arial" w:hAnsi="Arial" w:cs="Arial"/>
          <w:sz w:val="20"/>
          <w:szCs w:val="20"/>
        </w:rPr>
        <w:t>iejących słupów oświetleniowych</w:t>
      </w:r>
      <w:r w:rsidR="00437E22">
        <w:rPr>
          <w:rFonts w:ascii="Arial" w:hAnsi="Arial" w:cs="Arial"/>
          <w:sz w:val="20"/>
          <w:szCs w:val="20"/>
        </w:rPr>
        <w:t xml:space="preserve"> – 4szt</w:t>
      </w:r>
      <w:r w:rsidR="001750F0">
        <w:rPr>
          <w:rFonts w:ascii="Arial" w:hAnsi="Arial" w:cs="Arial"/>
          <w:sz w:val="20"/>
          <w:szCs w:val="20"/>
        </w:rPr>
        <w:t>,</w:t>
      </w:r>
    </w:p>
    <w:p w14:paraId="089713C3" w14:textId="77777777" w:rsidR="000A112D" w:rsidRPr="001750F0" w:rsidRDefault="000A112D" w:rsidP="001750F0">
      <w:pPr>
        <w:pStyle w:val="Akapitzlist"/>
        <w:numPr>
          <w:ilvl w:val="0"/>
          <w:numId w:val="27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750F0">
        <w:rPr>
          <w:rFonts w:ascii="Arial" w:hAnsi="Arial" w:cs="Arial"/>
          <w:sz w:val="20"/>
          <w:szCs w:val="20"/>
        </w:rPr>
        <w:t xml:space="preserve">demontaż </w:t>
      </w:r>
      <w:r w:rsidR="001750F0">
        <w:rPr>
          <w:rFonts w:ascii="Arial" w:hAnsi="Arial" w:cs="Arial"/>
          <w:sz w:val="20"/>
          <w:szCs w:val="20"/>
        </w:rPr>
        <w:t>istniejącej linii napowietrznej,</w:t>
      </w:r>
    </w:p>
    <w:p w14:paraId="26DDCF92" w14:textId="77777777" w:rsidR="000A112D" w:rsidRPr="001750F0" w:rsidRDefault="000A112D" w:rsidP="001750F0">
      <w:pPr>
        <w:pStyle w:val="Akapitzlist"/>
        <w:numPr>
          <w:ilvl w:val="0"/>
          <w:numId w:val="27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750F0">
        <w:rPr>
          <w:rFonts w:ascii="Arial" w:hAnsi="Arial" w:cs="Arial"/>
          <w:sz w:val="20"/>
          <w:szCs w:val="20"/>
        </w:rPr>
        <w:t xml:space="preserve">montaż </w:t>
      </w:r>
      <w:r w:rsidR="001750F0" w:rsidRPr="001750F0">
        <w:rPr>
          <w:rFonts w:ascii="Arial" w:hAnsi="Arial" w:cs="Arial"/>
          <w:sz w:val="20"/>
          <w:szCs w:val="20"/>
        </w:rPr>
        <w:t xml:space="preserve">prefabrykowanych </w:t>
      </w:r>
      <w:r w:rsidRPr="001750F0">
        <w:rPr>
          <w:rFonts w:ascii="Arial" w:hAnsi="Arial" w:cs="Arial"/>
          <w:sz w:val="20"/>
          <w:szCs w:val="20"/>
        </w:rPr>
        <w:t>fundamentów projektowanych słupów oświetleniowych</w:t>
      </w:r>
      <w:r w:rsidR="006222F0">
        <w:rPr>
          <w:rFonts w:ascii="Arial" w:hAnsi="Arial" w:cs="Arial"/>
          <w:sz w:val="20"/>
          <w:szCs w:val="20"/>
        </w:rPr>
        <w:t xml:space="preserve"> – 14szt</w:t>
      </w:r>
      <w:r w:rsidRPr="001750F0">
        <w:rPr>
          <w:rFonts w:ascii="Arial" w:hAnsi="Arial" w:cs="Arial"/>
          <w:sz w:val="20"/>
          <w:szCs w:val="20"/>
        </w:rPr>
        <w:t xml:space="preserve"> </w:t>
      </w:r>
    </w:p>
    <w:p w14:paraId="2670E291" w14:textId="77777777" w:rsidR="001750F0" w:rsidRDefault="006222F0" w:rsidP="001750F0">
      <w:pPr>
        <w:pStyle w:val="Akapitzlist"/>
        <w:numPr>
          <w:ilvl w:val="0"/>
          <w:numId w:val="27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ułożenie rur osłonowych – 213m </w:t>
      </w:r>
    </w:p>
    <w:p w14:paraId="53B095F0" w14:textId="77777777" w:rsidR="006222F0" w:rsidRDefault="006222F0" w:rsidP="001750F0">
      <w:pPr>
        <w:pStyle w:val="Akapitzlist"/>
        <w:numPr>
          <w:ilvl w:val="0"/>
          <w:numId w:val="27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ułożenie kabli – 1088m</w:t>
      </w:r>
    </w:p>
    <w:p w14:paraId="3874FA0B" w14:textId="77777777" w:rsidR="006222F0" w:rsidRPr="001750F0" w:rsidRDefault="006222F0" w:rsidP="001750F0">
      <w:pPr>
        <w:pStyle w:val="Akapitzlist"/>
        <w:numPr>
          <w:ilvl w:val="0"/>
          <w:numId w:val="27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montaż tablicy bezpiecznikowej – 1szt</w:t>
      </w:r>
    </w:p>
    <w:p w14:paraId="7AA95A60" w14:textId="77777777" w:rsidR="001750F0" w:rsidRPr="001750F0" w:rsidRDefault="001750F0" w:rsidP="001750F0">
      <w:pPr>
        <w:pStyle w:val="Akapitzlist"/>
        <w:numPr>
          <w:ilvl w:val="0"/>
          <w:numId w:val="27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750F0">
        <w:rPr>
          <w:rFonts w:ascii="Arial" w:hAnsi="Arial" w:cs="Arial"/>
          <w:sz w:val="20"/>
          <w:szCs w:val="20"/>
        </w:rPr>
        <w:t>wykonie instalacji uziemiających</w:t>
      </w:r>
    </w:p>
    <w:p w14:paraId="4DFD01AC" w14:textId="77777777" w:rsidR="001750F0" w:rsidRDefault="001750F0" w:rsidP="001750F0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3E4A4D1" w14:textId="3F3B648D" w:rsidR="001667CE" w:rsidRPr="00F600ED" w:rsidRDefault="00DF42FE" w:rsidP="00F600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="001667CE" w:rsidRPr="00F600ED">
        <w:rPr>
          <w:rFonts w:ascii="Arial" w:hAnsi="Arial" w:cs="Arial"/>
          <w:sz w:val="20"/>
          <w:szCs w:val="20"/>
        </w:rPr>
        <w:t>Wykaz załączników:</w:t>
      </w:r>
    </w:p>
    <w:p w14:paraId="3593C144" w14:textId="77777777" w:rsidR="005B2496" w:rsidRDefault="00100D58" w:rsidP="00F266C5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0D58">
        <w:rPr>
          <w:rFonts w:ascii="Arial" w:hAnsi="Arial" w:cs="Arial"/>
          <w:b/>
          <w:bCs/>
          <w:sz w:val="20"/>
          <w:szCs w:val="20"/>
        </w:rPr>
        <w:t>Załącznik nr 1</w:t>
      </w:r>
      <w:r>
        <w:rPr>
          <w:rFonts w:ascii="Arial" w:hAnsi="Arial" w:cs="Arial"/>
          <w:sz w:val="20"/>
          <w:szCs w:val="20"/>
        </w:rPr>
        <w:t xml:space="preserve"> - </w:t>
      </w:r>
      <w:r w:rsidR="000B1C83" w:rsidRPr="00100D58">
        <w:rPr>
          <w:rFonts w:ascii="Arial" w:hAnsi="Arial" w:cs="Arial"/>
          <w:sz w:val="20"/>
          <w:szCs w:val="20"/>
        </w:rPr>
        <w:t>proj</w:t>
      </w:r>
      <w:bookmarkStart w:id="0" w:name="_Hlk115353315"/>
      <w:r w:rsidR="00AC46F4">
        <w:rPr>
          <w:rFonts w:ascii="Arial" w:hAnsi="Arial" w:cs="Arial"/>
          <w:sz w:val="20"/>
          <w:szCs w:val="20"/>
        </w:rPr>
        <w:t>ekt zagospodarowania terenu</w:t>
      </w:r>
    </w:p>
    <w:bookmarkEnd w:id="0"/>
    <w:p w14:paraId="006A114B" w14:textId="77777777" w:rsidR="00474C09" w:rsidRPr="00AC46F4" w:rsidRDefault="005B2496" w:rsidP="00F266C5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00D58">
        <w:rPr>
          <w:rFonts w:ascii="Arial" w:hAnsi="Arial" w:cs="Arial"/>
          <w:b/>
          <w:bCs/>
          <w:sz w:val="20"/>
          <w:szCs w:val="20"/>
        </w:rPr>
        <w:t>Załącznik nr 2</w:t>
      </w:r>
      <w:r w:rsidR="00100D58">
        <w:rPr>
          <w:rFonts w:ascii="Arial" w:hAnsi="Arial" w:cs="Arial"/>
          <w:b/>
          <w:bCs/>
          <w:sz w:val="20"/>
          <w:szCs w:val="20"/>
        </w:rPr>
        <w:t xml:space="preserve"> - </w:t>
      </w:r>
      <w:r w:rsidR="00474C09" w:rsidRPr="00100D58">
        <w:rPr>
          <w:rFonts w:ascii="Arial" w:hAnsi="Arial" w:cs="Arial"/>
          <w:sz w:val="20"/>
          <w:szCs w:val="20"/>
        </w:rPr>
        <w:t xml:space="preserve">projekt </w:t>
      </w:r>
      <w:r w:rsidR="00AC46F4">
        <w:rPr>
          <w:rFonts w:ascii="Arial" w:hAnsi="Arial" w:cs="Arial"/>
          <w:sz w:val="20"/>
          <w:szCs w:val="20"/>
        </w:rPr>
        <w:t>architektoniczno budowlany</w:t>
      </w:r>
    </w:p>
    <w:p w14:paraId="00261795" w14:textId="776062FB" w:rsidR="00AC46F4" w:rsidRPr="00AC46F4" w:rsidRDefault="00AC46F4" w:rsidP="00AC46F4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115353397"/>
      <w:r w:rsidRPr="00100D58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FF5D2C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 - </w:t>
      </w:r>
      <w:r w:rsidRPr="00100D58">
        <w:rPr>
          <w:rFonts w:ascii="Arial" w:hAnsi="Arial" w:cs="Arial"/>
          <w:sz w:val="20"/>
          <w:szCs w:val="20"/>
        </w:rPr>
        <w:t>projekt techniczny</w:t>
      </w:r>
      <w:r>
        <w:rPr>
          <w:rFonts w:ascii="Arial" w:hAnsi="Arial" w:cs="Arial"/>
          <w:sz w:val="20"/>
          <w:szCs w:val="20"/>
        </w:rPr>
        <w:t>/wykonawczy</w:t>
      </w:r>
    </w:p>
    <w:p w14:paraId="50635E7C" w14:textId="012CBEC8" w:rsidR="005B2496" w:rsidRPr="00100D58" w:rsidRDefault="005B2496" w:rsidP="00F266C5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00D58">
        <w:rPr>
          <w:rFonts w:ascii="Arial" w:hAnsi="Arial" w:cs="Arial"/>
          <w:b/>
          <w:bCs/>
          <w:sz w:val="20"/>
          <w:szCs w:val="20"/>
        </w:rPr>
        <w:t xml:space="preserve">Załącznik nr </w:t>
      </w:r>
      <w:bookmarkEnd w:id="1"/>
      <w:r w:rsidR="00FF5D2C">
        <w:rPr>
          <w:rFonts w:ascii="Arial" w:hAnsi="Arial" w:cs="Arial"/>
          <w:b/>
          <w:bCs/>
          <w:sz w:val="20"/>
          <w:szCs w:val="20"/>
        </w:rPr>
        <w:t>4</w:t>
      </w:r>
      <w:r w:rsidR="00100D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100D58">
        <w:rPr>
          <w:rFonts w:ascii="Arial" w:hAnsi="Arial" w:cs="Arial"/>
          <w:sz w:val="20"/>
          <w:szCs w:val="20"/>
        </w:rPr>
        <w:t xml:space="preserve">- </w:t>
      </w:r>
      <w:r w:rsidR="00474C09" w:rsidRPr="00100D58">
        <w:rPr>
          <w:rFonts w:ascii="Arial" w:hAnsi="Arial" w:cs="Arial"/>
          <w:sz w:val="20"/>
          <w:szCs w:val="20"/>
        </w:rPr>
        <w:t xml:space="preserve">specyfikacja techniczna wykonania i odbioru robót budowlanych </w:t>
      </w:r>
    </w:p>
    <w:p w14:paraId="0F2C9899" w14:textId="05A1329B" w:rsidR="00474C09" w:rsidRPr="00FF5D2C" w:rsidRDefault="00474C09" w:rsidP="00F266C5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00D58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FF5D2C">
        <w:rPr>
          <w:rFonts w:ascii="Arial" w:hAnsi="Arial" w:cs="Arial"/>
          <w:b/>
          <w:bCs/>
          <w:sz w:val="20"/>
          <w:szCs w:val="20"/>
        </w:rPr>
        <w:t>5</w:t>
      </w:r>
      <w:r w:rsidR="00100D58">
        <w:rPr>
          <w:rFonts w:ascii="Arial" w:hAnsi="Arial" w:cs="Arial"/>
          <w:b/>
          <w:bCs/>
          <w:sz w:val="20"/>
          <w:szCs w:val="20"/>
        </w:rPr>
        <w:t xml:space="preserve"> - </w:t>
      </w:r>
      <w:r w:rsidRPr="00100D58">
        <w:rPr>
          <w:rFonts w:ascii="Arial" w:hAnsi="Arial" w:cs="Arial"/>
          <w:sz w:val="20"/>
          <w:szCs w:val="20"/>
        </w:rPr>
        <w:t xml:space="preserve">przedmiaru robót </w:t>
      </w:r>
    </w:p>
    <w:p w14:paraId="71014492" w14:textId="413DC506" w:rsidR="00FF5D2C" w:rsidRPr="00FF5D2C" w:rsidRDefault="00FF5D2C" w:rsidP="00FF5D2C">
      <w:pPr>
        <w:pStyle w:val="Akapitzlist"/>
        <w:numPr>
          <w:ilvl w:val="0"/>
          <w:numId w:val="26"/>
        </w:numPr>
        <w:rPr>
          <w:rFonts w:ascii="Arial" w:hAnsi="Arial" w:cs="Arial"/>
          <w:b/>
          <w:bCs/>
          <w:sz w:val="20"/>
          <w:szCs w:val="20"/>
        </w:rPr>
      </w:pPr>
      <w:r w:rsidRPr="00FF5D2C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00FF5D2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–</w:t>
      </w:r>
      <w:r w:rsidRPr="00FF5D2C">
        <w:rPr>
          <w:rFonts w:ascii="Arial" w:hAnsi="Arial" w:cs="Arial"/>
          <w:b/>
          <w:bCs/>
          <w:sz w:val="20"/>
          <w:szCs w:val="20"/>
        </w:rPr>
        <w:t xml:space="preserve"> </w:t>
      </w:r>
      <w:r w:rsidRPr="00FF5D2C">
        <w:rPr>
          <w:rFonts w:ascii="Arial" w:hAnsi="Arial" w:cs="Arial"/>
          <w:sz w:val="20"/>
          <w:szCs w:val="20"/>
        </w:rPr>
        <w:t>decyzje administracyjne i uzgodnienia</w:t>
      </w:r>
      <w:r w:rsidRPr="00FF5D2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87CF4A6" w14:textId="77777777" w:rsidR="00FF5D2C" w:rsidRPr="00D56B17" w:rsidRDefault="00FF5D2C" w:rsidP="00FF5D2C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7DB7B66A" w14:textId="77777777" w:rsidR="00474C09" w:rsidRPr="00100D58" w:rsidRDefault="00474C09" w:rsidP="00474C09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DDEE6E" w14:textId="77777777" w:rsidR="00474C09" w:rsidRPr="00100D58" w:rsidRDefault="00474C09" w:rsidP="00474C0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C10B76B" w14:textId="77777777" w:rsidR="003D3BCA" w:rsidRPr="00100D58" w:rsidRDefault="003D3BCA" w:rsidP="001667C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596C53" w14:textId="77777777" w:rsidR="00CF3738" w:rsidRPr="00100D58" w:rsidRDefault="00CF3738" w:rsidP="001667C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CF3738" w:rsidRPr="00100D58" w:rsidSect="00941BB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7D1E7" w14:textId="77777777" w:rsidR="00F9330E" w:rsidRDefault="00F9330E" w:rsidP="00C66C38">
      <w:pPr>
        <w:spacing w:after="0" w:line="240" w:lineRule="auto"/>
      </w:pPr>
      <w:r>
        <w:separator/>
      </w:r>
    </w:p>
  </w:endnote>
  <w:endnote w:type="continuationSeparator" w:id="0">
    <w:p w14:paraId="08F96D08" w14:textId="77777777" w:rsidR="00F9330E" w:rsidRDefault="00F9330E" w:rsidP="00C6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72585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76B48AF" w14:textId="77777777" w:rsidR="006222F0" w:rsidRPr="002451DD" w:rsidRDefault="006222F0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2451DD">
          <w:rPr>
            <w:rFonts w:ascii="Arial" w:hAnsi="Arial" w:cs="Arial"/>
            <w:sz w:val="16"/>
            <w:szCs w:val="16"/>
          </w:rPr>
          <w:fldChar w:fldCharType="begin"/>
        </w:r>
        <w:r w:rsidRPr="002451DD">
          <w:rPr>
            <w:rFonts w:ascii="Arial" w:hAnsi="Arial" w:cs="Arial"/>
            <w:sz w:val="16"/>
            <w:szCs w:val="16"/>
          </w:rPr>
          <w:instrText>PAGE   \* MERGEFORMAT</w:instrText>
        </w:r>
        <w:r w:rsidRPr="002451DD">
          <w:rPr>
            <w:rFonts w:ascii="Arial" w:hAnsi="Arial" w:cs="Arial"/>
            <w:sz w:val="16"/>
            <w:szCs w:val="16"/>
          </w:rPr>
          <w:fldChar w:fldCharType="separate"/>
        </w:r>
        <w:r w:rsidR="00437E22">
          <w:rPr>
            <w:rFonts w:ascii="Arial" w:hAnsi="Arial" w:cs="Arial"/>
            <w:noProof/>
            <w:sz w:val="16"/>
            <w:szCs w:val="16"/>
          </w:rPr>
          <w:t>2</w:t>
        </w:r>
        <w:r w:rsidRPr="002451DD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9D03186" w14:textId="77777777" w:rsidR="006222F0" w:rsidRDefault="0062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144F6" w14:textId="77777777" w:rsidR="00F9330E" w:rsidRDefault="00F9330E" w:rsidP="00C66C38">
      <w:pPr>
        <w:spacing w:after="0" w:line="240" w:lineRule="auto"/>
      </w:pPr>
      <w:r>
        <w:separator/>
      </w:r>
    </w:p>
  </w:footnote>
  <w:footnote w:type="continuationSeparator" w:id="0">
    <w:p w14:paraId="1DCC409E" w14:textId="77777777" w:rsidR="00F9330E" w:rsidRDefault="00F9330E" w:rsidP="00C66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trike w:val="0"/>
        <w:dstrike w:val="0"/>
        <w:u w:val="none"/>
        <w:effect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  <w:u w:val="none"/>
        <w:effect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  <w:u w:val="none"/>
        <w:effect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31"/>
    <w:multiLevelType w:val="hybridMultilevel"/>
    <w:tmpl w:val="12E685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32"/>
    <w:multiLevelType w:val="hybridMultilevel"/>
    <w:tmpl w:val="70C6A5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33"/>
    <w:multiLevelType w:val="hybridMultilevel"/>
    <w:tmpl w:val="520EED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34"/>
    <w:multiLevelType w:val="hybridMultilevel"/>
    <w:tmpl w:val="374A3FE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1EA2F19"/>
    <w:multiLevelType w:val="hybridMultilevel"/>
    <w:tmpl w:val="34308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603795"/>
    <w:multiLevelType w:val="hybridMultilevel"/>
    <w:tmpl w:val="2D00A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B4CEE"/>
    <w:multiLevelType w:val="hybridMultilevel"/>
    <w:tmpl w:val="3DC41D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C861227"/>
    <w:multiLevelType w:val="hybridMultilevel"/>
    <w:tmpl w:val="DB3E8F6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04B3FC0"/>
    <w:multiLevelType w:val="hybridMultilevel"/>
    <w:tmpl w:val="F7121522"/>
    <w:lvl w:ilvl="0" w:tplc="F2D6A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787D6F"/>
    <w:multiLevelType w:val="hybridMultilevel"/>
    <w:tmpl w:val="2DD23B5A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1EF378A"/>
    <w:multiLevelType w:val="hybridMultilevel"/>
    <w:tmpl w:val="2140DC0A"/>
    <w:lvl w:ilvl="0" w:tplc="E16C9518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0D4108"/>
    <w:multiLevelType w:val="hybridMultilevel"/>
    <w:tmpl w:val="022C8A5C"/>
    <w:lvl w:ilvl="0" w:tplc="F2D6A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853A8"/>
    <w:multiLevelType w:val="hybridMultilevel"/>
    <w:tmpl w:val="54D04570"/>
    <w:lvl w:ilvl="0" w:tplc="F2D6A5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107B1F"/>
    <w:multiLevelType w:val="hybridMultilevel"/>
    <w:tmpl w:val="499409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6C07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B98112D"/>
    <w:multiLevelType w:val="hybridMultilevel"/>
    <w:tmpl w:val="41E8A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9771B"/>
    <w:multiLevelType w:val="hybridMultilevel"/>
    <w:tmpl w:val="B2727592"/>
    <w:lvl w:ilvl="0" w:tplc="04929C5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FB6904"/>
    <w:multiLevelType w:val="hybridMultilevel"/>
    <w:tmpl w:val="9DD2314C"/>
    <w:lvl w:ilvl="0" w:tplc="7828157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12E7909"/>
    <w:multiLevelType w:val="hybridMultilevel"/>
    <w:tmpl w:val="4FC0E7CE"/>
    <w:lvl w:ilvl="0" w:tplc="1A78DCB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926EBF"/>
    <w:multiLevelType w:val="hybridMultilevel"/>
    <w:tmpl w:val="12A2217E"/>
    <w:lvl w:ilvl="0" w:tplc="12CC5E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C7A7D"/>
    <w:multiLevelType w:val="hybridMultilevel"/>
    <w:tmpl w:val="C7FA5898"/>
    <w:lvl w:ilvl="0" w:tplc="F2D6A5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87AF5"/>
    <w:multiLevelType w:val="hybridMultilevel"/>
    <w:tmpl w:val="C10C84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7C2585"/>
    <w:multiLevelType w:val="hybridMultilevel"/>
    <w:tmpl w:val="03B8001A"/>
    <w:lvl w:ilvl="0" w:tplc="F2D6A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76A6B"/>
    <w:multiLevelType w:val="hybridMultilevel"/>
    <w:tmpl w:val="C9D6C74E"/>
    <w:lvl w:ilvl="0" w:tplc="F2D6A5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354722"/>
    <w:multiLevelType w:val="hybridMultilevel"/>
    <w:tmpl w:val="60422A82"/>
    <w:lvl w:ilvl="0" w:tplc="0B1C84A4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412E0"/>
    <w:multiLevelType w:val="hybridMultilevel"/>
    <w:tmpl w:val="5D54E0D2"/>
    <w:lvl w:ilvl="0" w:tplc="2390C112">
      <w:start w:val="2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65857737"/>
    <w:multiLevelType w:val="multilevel"/>
    <w:tmpl w:val="ABB2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530E5D"/>
    <w:multiLevelType w:val="hybridMultilevel"/>
    <w:tmpl w:val="2DD23B5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C653C50"/>
    <w:multiLevelType w:val="hybridMultilevel"/>
    <w:tmpl w:val="088E6F8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406D62"/>
    <w:multiLevelType w:val="hybridMultilevel"/>
    <w:tmpl w:val="91C81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2680B"/>
    <w:multiLevelType w:val="hybridMultilevel"/>
    <w:tmpl w:val="01E64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138ED"/>
    <w:multiLevelType w:val="hybridMultilevel"/>
    <w:tmpl w:val="445CD76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270971985">
    <w:abstractNumId w:val="30"/>
  </w:num>
  <w:num w:numId="2" w16cid:durableId="1854800165">
    <w:abstractNumId w:val="20"/>
  </w:num>
  <w:num w:numId="3" w16cid:durableId="47842505">
    <w:abstractNumId w:val="26"/>
  </w:num>
  <w:num w:numId="4" w16cid:durableId="6561503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2501059">
    <w:abstractNumId w:val="0"/>
  </w:num>
  <w:num w:numId="6" w16cid:durableId="901990911">
    <w:abstractNumId w:val="4"/>
  </w:num>
  <w:num w:numId="7" w16cid:durableId="961379739">
    <w:abstractNumId w:val="1"/>
  </w:num>
  <w:num w:numId="8" w16cid:durableId="74322589">
    <w:abstractNumId w:val="2"/>
  </w:num>
  <w:num w:numId="9" w16cid:durableId="1425149845">
    <w:abstractNumId w:val="3"/>
  </w:num>
  <w:num w:numId="10" w16cid:durableId="1361470666">
    <w:abstractNumId w:val="25"/>
  </w:num>
  <w:num w:numId="11" w16cid:durableId="1951890955">
    <w:abstractNumId w:val="5"/>
  </w:num>
  <w:num w:numId="12" w16cid:durableId="175847300">
    <w:abstractNumId w:val="23"/>
  </w:num>
  <w:num w:numId="13" w16cid:durableId="688215019">
    <w:abstractNumId w:val="13"/>
  </w:num>
  <w:num w:numId="14" w16cid:durableId="854423514">
    <w:abstractNumId w:val="24"/>
  </w:num>
  <w:num w:numId="15" w16cid:durableId="418214885">
    <w:abstractNumId w:val="21"/>
  </w:num>
  <w:num w:numId="16" w16cid:durableId="1341928254">
    <w:abstractNumId w:val="12"/>
  </w:num>
  <w:num w:numId="17" w16cid:durableId="261651051">
    <w:abstractNumId w:val="9"/>
  </w:num>
  <w:num w:numId="18" w16cid:durableId="1882934418">
    <w:abstractNumId w:val="17"/>
  </w:num>
  <w:num w:numId="19" w16cid:durableId="1633556520">
    <w:abstractNumId w:val="28"/>
  </w:num>
  <w:num w:numId="20" w16cid:durableId="865944917">
    <w:abstractNumId w:val="16"/>
  </w:num>
  <w:num w:numId="21" w16cid:durableId="1113287761">
    <w:abstractNumId w:val="10"/>
  </w:num>
  <w:num w:numId="22" w16cid:durableId="170992241">
    <w:abstractNumId w:val="6"/>
  </w:num>
  <w:num w:numId="23" w16cid:durableId="1273827686">
    <w:abstractNumId w:val="31"/>
  </w:num>
  <w:num w:numId="24" w16cid:durableId="1364131885">
    <w:abstractNumId w:val="29"/>
  </w:num>
  <w:num w:numId="25" w16cid:durableId="2006323846">
    <w:abstractNumId w:val="14"/>
  </w:num>
  <w:num w:numId="26" w16cid:durableId="2001808767">
    <w:abstractNumId w:val="19"/>
  </w:num>
  <w:num w:numId="27" w16cid:durableId="604651477">
    <w:abstractNumId w:val="22"/>
  </w:num>
  <w:num w:numId="28" w16cid:durableId="2002808374">
    <w:abstractNumId w:val="7"/>
  </w:num>
  <w:num w:numId="29" w16cid:durableId="1982072050">
    <w:abstractNumId w:val="11"/>
  </w:num>
  <w:num w:numId="30" w16cid:durableId="439296926">
    <w:abstractNumId w:val="8"/>
  </w:num>
  <w:num w:numId="31" w16cid:durableId="650446790">
    <w:abstractNumId w:val="32"/>
  </w:num>
  <w:num w:numId="32" w16cid:durableId="614752976">
    <w:abstractNumId w:val="18"/>
  </w:num>
  <w:num w:numId="33" w16cid:durableId="115849615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A6101F0-E72F-4C05-90DD-727C80F2474C}"/>
  </w:docVars>
  <w:rsids>
    <w:rsidRoot w:val="00B82DC3"/>
    <w:rsid w:val="00003DA5"/>
    <w:rsid w:val="00011077"/>
    <w:rsid w:val="00014457"/>
    <w:rsid w:val="00017497"/>
    <w:rsid w:val="0003301F"/>
    <w:rsid w:val="000332BF"/>
    <w:rsid w:val="00037DD6"/>
    <w:rsid w:val="00043B15"/>
    <w:rsid w:val="00044EE4"/>
    <w:rsid w:val="00046B03"/>
    <w:rsid w:val="000528E1"/>
    <w:rsid w:val="00066F01"/>
    <w:rsid w:val="000A112D"/>
    <w:rsid w:val="000B1B1C"/>
    <w:rsid w:val="000B1C83"/>
    <w:rsid w:val="000B2EFF"/>
    <w:rsid w:val="000C2228"/>
    <w:rsid w:val="000D1045"/>
    <w:rsid w:val="000D68B5"/>
    <w:rsid w:val="000E413F"/>
    <w:rsid w:val="000E4331"/>
    <w:rsid w:val="000F1289"/>
    <w:rsid w:val="000F62A3"/>
    <w:rsid w:val="00100771"/>
    <w:rsid w:val="00100D58"/>
    <w:rsid w:val="001134D8"/>
    <w:rsid w:val="00120481"/>
    <w:rsid w:val="00140DC6"/>
    <w:rsid w:val="00143B35"/>
    <w:rsid w:val="00144762"/>
    <w:rsid w:val="00156203"/>
    <w:rsid w:val="00160827"/>
    <w:rsid w:val="001622E0"/>
    <w:rsid w:val="001667CE"/>
    <w:rsid w:val="001750F0"/>
    <w:rsid w:val="001A19E2"/>
    <w:rsid w:val="001B354C"/>
    <w:rsid w:val="001C424B"/>
    <w:rsid w:val="001E5B74"/>
    <w:rsid w:val="0021511A"/>
    <w:rsid w:val="0021778C"/>
    <w:rsid w:val="00232935"/>
    <w:rsid w:val="002377DE"/>
    <w:rsid w:val="002451DD"/>
    <w:rsid w:val="00250991"/>
    <w:rsid w:val="0026702A"/>
    <w:rsid w:val="002767BB"/>
    <w:rsid w:val="002779DD"/>
    <w:rsid w:val="00284CE9"/>
    <w:rsid w:val="002A0FF8"/>
    <w:rsid w:val="002A3B28"/>
    <w:rsid w:val="002B228A"/>
    <w:rsid w:val="002C0609"/>
    <w:rsid w:val="002D79D8"/>
    <w:rsid w:val="002F4E57"/>
    <w:rsid w:val="00301B5F"/>
    <w:rsid w:val="00305832"/>
    <w:rsid w:val="00305C49"/>
    <w:rsid w:val="003072CF"/>
    <w:rsid w:val="00321F35"/>
    <w:rsid w:val="00327486"/>
    <w:rsid w:val="003420A8"/>
    <w:rsid w:val="003472BF"/>
    <w:rsid w:val="00352A62"/>
    <w:rsid w:val="003718D5"/>
    <w:rsid w:val="0038287A"/>
    <w:rsid w:val="003B6DB7"/>
    <w:rsid w:val="003C3BBA"/>
    <w:rsid w:val="003D10B5"/>
    <w:rsid w:val="003D3BCA"/>
    <w:rsid w:val="00400F88"/>
    <w:rsid w:val="00401095"/>
    <w:rsid w:val="004104DD"/>
    <w:rsid w:val="00412808"/>
    <w:rsid w:val="004167DC"/>
    <w:rsid w:val="00433851"/>
    <w:rsid w:val="00434E77"/>
    <w:rsid w:val="004378C4"/>
    <w:rsid w:val="00437E22"/>
    <w:rsid w:val="0044117E"/>
    <w:rsid w:val="0044513A"/>
    <w:rsid w:val="004647A6"/>
    <w:rsid w:val="00474C09"/>
    <w:rsid w:val="0048451A"/>
    <w:rsid w:val="004C1008"/>
    <w:rsid w:val="004C2A81"/>
    <w:rsid w:val="004D0A06"/>
    <w:rsid w:val="004D66EC"/>
    <w:rsid w:val="004E1922"/>
    <w:rsid w:val="00507B63"/>
    <w:rsid w:val="00507DF4"/>
    <w:rsid w:val="00507FC5"/>
    <w:rsid w:val="00512A94"/>
    <w:rsid w:val="005216DF"/>
    <w:rsid w:val="00550219"/>
    <w:rsid w:val="00583844"/>
    <w:rsid w:val="005856E1"/>
    <w:rsid w:val="00585FD2"/>
    <w:rsid w:val="00585FE3"/>
    <w:rsid w:val="00586CCE"/>
    <w:rsid w:val="00587E41"/>
    <w:rsid w:val="005B11E6"/>
    <w:rsid w:val="005B1FB6"/>
    <w:rsid w:val="005B2496"/>
    <w:rsid w:val="005C1D37"/>
    <w:rsid w:val="005C6C2F"/>
    <w:rsid w:val="005D2843"/>
    <w:rsid w:val="005D31D5"/>
    <w:rsid w:val="005D3A40"/>
    <w:rsid w:val="005E3697"/>
    <w:rsid w:val="005E74C5"/>
    <w:rsid w:val="005F02CE"/>
    <w:rsid w:val="005F404B"/>
    <w:rsid w:val="006011CF"/>
    <w:rsid w:val="00602061"/>
    <w:rsid w:val="006222F0"/>
    <w:rsid w:val="00631928"/>
    <w:rsid w:val="00692157"/>
    <w:rsid w:val="00695082"/>
    <w:rsid w:val="006B08EF"/>
    <w:rsid w:val="006B5C98"/>
    <w:rsid w:val="006B6B69"/>
    <w:rsid w:val="006C30FA"/>
    <w:rsid w:val="006E7750"/>
    <w:rsid w:val="006F5420"/>
    <w:rsid w:val="006F64EF"/>
    <w:rsid w:val="007411D5"/>
    <w:rsid w:val="00743298"/>
    <w:rsid w:val="0074397A"/>
    <w:rsid w:val="00745E5D"/>
    <w:rsid w:val="00753D3E"/>
    <w:rsid w:val="0075731F"/>
    <w:rsid w:val="00763AFF"/>
    <w:rsid w:val="0076541D"/>
    <w:rsid w:val="00767209"/>
    <w:rsid w:val="007813B3"/>
    <w:rsid w:val="007A37C6"/>
    <w:rsid w:val="007A64DB"/>
    <w:rsid w:val="007A7EF0"/>
    <w:rsid w:val="007B7C09"/>
    <w:rsid w:val="007D6315"/>
    <w:rsid w:val="007D7DAF"/>
    <w:rsid w:val="007E37BC"/>
    <w:rsid w:val="007E6EBC"/>
    <w:rsid w:val="007E6FDC"/>
    <w:rsid w:val="007E7B26"/>
    <w:rsid w:val="00803346"/>
    <w:rsid w:val="00804F8C"/>
    <w:rsid w:val="008056F9"/>
    <w:rsid w:val="008317B3"/>
    <w:rsid w:val="00844B12"/>
    <w:rsid w:val="0085196B"/>
    <w:rsid w:val="00862A48"/>
    <w:rsid w:val="008639AA"/>
    <w:rsid w:val="00870061"/>
    <w:rsid w:val="00880926"/>
    <w:rsid w:val="008811AD"/>
    <w:rsid w:val="00887B45"/>
    <w:rsid w:val="00890185"/>
    <w:rsid w:val="00890E6B"/>
    <w:rsid w:val="008B75AE"/>
    <w:rsid w:val="008D138E"/>
    <w:rsid w:val="008E24DA"/>
    <w:rsid w:val="008F4035"/>
    <w:rsid w:val="009041F8"/>
    <w:rsid w:val="00926143"/>
    <w:rsid w:val="00941BB6"/>
    <w:rsid w:val="00954E35"/>
    <w:rsid w:val="00962695"/>
    <w:rsid w:val="00962B5E"/>
    <w:rsid w:val="009834C5"/>
    <w:rsid w:val="009907ED"/>
    <w:rsid w:val="0099646C"/>
    <w:rsid w:val="009A37AB"/>
    <w:rsid w:val="009A69F1"/>
    <w:rsid w:val="009C00DF"/>
    <w:rsid w:val="009F13B6"/>
    <w:rsid w:val="009F1565"/>
    <w:rsid w:val="009F7D99"/>
    <w:rsid w:val="00A10945"/>
    <w:rsid w:val="00A10FB1"/>
    <w:rsid w:val="00A52277"/>
    <w:rsid w:val="00A95082"/>
    <w:rsid w:val="00AA403A"/>
    <w:rsid w:val="00AC46F4"/>
    <w:rsid w:val="00AC598D"/>
    <w:rsid w:val="00AE3772"/>
    <w:rsid w:val="00AE4684"/>
    <w:rsid w:val="00B146C2"/>
    <w:rsid w:val="00B21E9C"/>
    <w:rsid w:val="00B22B2F"/>
    <w:rsid w:val="00B716B2"/>
    <w:rsid w:val="00B75C73"/>
    <w:rsid w:val="00B82308"/>
    <w:rsid w:val="00B82DC3"/>
    <w:rsid w:val="00B84B3F"/>
    <w:rsid w:val="00BB77E0"/>
    <w:rsid w:val="00BC0CEF"/>
    <w:rsid w:val="00BE0739"/>
    <w:rsid w:val="00BF007E"/>
    <w:rsid w:val="00BF36E4"/>
    <w:rsid w:val="00C0564F"/>
    <w:rsid w:val="00C5015A"/>
    <w:rsid w:val="00C53265"/>
    <w:rsid w:val="00C5416A"/>
    <w:rsid w:val="00C60DAB"/>
    <w:rsid w:val="00C63D0F"/>
    <w:rsid w:val="00C63ED5"/>
    <w:rsid w:val="00C65CD1"/>
    <w:rsid w:val="00C66C38"/>
    <w:rsid w:val="00C70906"/>
    <w:rsid w:val="00C938FF"/>
    <w:rsid w:val="00CC0D3B"/>
    <w:rsid w:val="00CD056C"/>
    <w:rsid w:val="00CE6059"/>
    <w:rsid w:val="00CF31F3"/>
    <w:rsid w:val="00CF3738"/>
    <w:rsid w:val="00CF707D"/>
    <w:rsid w:val="00D34F53"/>
    <w:rsid w:val="00D4243F"/>
    <w:rsid w:val="00D56B17"/>
    <w:rsid w:val="00D60FAC"/>
    <w:rsid w:val="00D837E2"/>
    <w:rsid w:val="00D96CB1"/>
    <w:rsid w:val="00DA319E"/>
    <w:rsid w:val="00DD5158"/>
    <w:rsid w:val="00DD77DF"/>
    <w:rsid w:val="00DE2FCE"/>
    <w:rsid w:val="00DF42FE"/>
    <w:rsid w:val="00E03F7C"/>
    <w:rsid w:val="00E108E9"/>
    <w:rsid w:val="00E17F01"/>
    <w:rsid w:val="00E30ACA"/>
    <w:rsid w:val="00E310FD"/>
    <w:rsid w:val="00E423A8"/>
    <w:rsid w:val="00E46A3B"/>
    <w:rsid w:val="00E70065"/>
    <w:rsid w:val="00E73545"/>
    <w:rsid w:val="00E94E79"/>
    <w:rsid w:val="00E971C8"/>
    <w:rsid w:val="00E97490"/>
    <w:rsid w:val="00EA472D"/>
    <w:rsid w:val="00EA7844"/>
    <w:rsid w:val="00EC1586"/>
    <w:rsid w:val="00EC3975"/>
    <w:rsid w:val="00EF462F"/>
    <w:rsid w:val="00F12FC5"/>
    <w:rsid w:val="00F2081D"/>
    <w:rsid w:val="00F266C5"/>
    <w:rsid w:val="00F31D4F"/>
    <w:rsid w:val="00F419C0"/>
    <w:rsid w:val="00F54B07"/>
    <w:rsid w:val="00F600ED"/>
    <w:rsid w:val="00F618C1"/>
    <w:rsid w:val="00F627FD"/>
    <w:rsid w:val="00F771FA"/>
    <w:rsid w:val="00F9330E"/>
    <w:rsid w:val="00F964D7"/>
    <w:rsid w:val="00FB6CA5"/>
    <w:rsid w:val="00FC2AE6"/>
    <w:rsid w:val="00FC66BB"/>
    <w:rsid w:val="00FE1A78"/>
    <w:rsid w:val="00FE287F"/>
    <w:rsid w:val="00FE3966"/>
    <w:rsid w:val="00FF48F7"/>
    <w:rsid w:val="00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D6988"/>
  <w15:docId w15:val="{85AC9D2D-E217-462A-914D-813D5F31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B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77D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D77D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7D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5D2843"/>
    <w:pPr>
      <w:widowControl w:val="0"/>
      <w:suppressAutoHyphens/>
      <w:spacing w:after="120" w:line="240" w:lineRule="auto"/>
    </w:pPr>
    <w:rPr>
      <w:rFonts w:ascii="Arial" w:eastAsia="SimSun" w:hAnsi="Arial" w:cs="Mangal"/>
      <w:kern w:val="2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2843"/>
    <w:rPr>
      <w:rFonts w:ascii="Arial" w:eastAsia="SimSun" w:hAnsi="Arial" w:cs="Mangal"/>
      <w:kern w:val="2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C6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C38"/>
  </w:style>
  <w:style w:type="paragraph" w:styleId="Stopka">
    <w:name w:val="footer"/>
    <w:basedOn w:val="Normalny"/>
    <w:link w:val="StopkaZnak"/>
    <w:uiPriority w:val="99"/>
    <w:unhideWhenUsed/>
    <w:rsid w:val="00C6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C38"/>
  </w:style>
  <w:style w:type="character" w:styleId="Odwoaniedokomentarza">
    <w:name w:val="annotation reference"/>
    <w:basedOn w:val="Domylnaczcionkaakapitu"/>
    <w:uiPriority w:val="99"/>
    <w:semiHidden/>
    <w:unhideWhenUsed/>
    <w:rsid w:val="001622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2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2E0"/>
    <w:rPr>
      <w:b/>
      <w:bCs/>
      <w:sz w:val="20"/>
      <w:szCs w:val="20"/>
    </w:rPr>
  </w:style>
  <w:style w:type="paragraph" w:customStyle="1" w:styleId="Standardowy1">
    <w:name w:val="Standardowy1"/>
    <w:rsid w:val="007654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56AB544-786A-4C1A-AC16-049635463E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6101F0-E72F-4C05-90DD-727C80F2474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Piórkowska</dc:creator>
  <cp:lastModifiedBy>Filip Szulc</cp:lastModifiedBy>
  <cp:revision>2</cp:revision>
  <cp:lastPrinted>2022-09-29T12:50:00Z</cp:lastPrinted>
  <dcterms:created xsi:type="dcterms:W3CDTF">2026-03-13T09:11:00Z</dcterms:created>
  <dcterms:modified xsi:type="dcterms:W3CDTF">2026-03-13T09:11:00Z</dcterms:modified>
</cp:coreProperties>
</file>